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620F" w14:textId="77777777" w:rsidR="00D57466" w:rsidRPr="00CA7808" w:rsidRDefault="00D57466" w:rsidP="00D23C66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225E93AC" w14:textId="77777777" w:rsidR="00EA2CED" w:rsidRPr="00CA7808" w:rsidRDefault="00301534" w:rsidP="00D23C66">
      <w:pPr>
        <w:rPr>
          <w:rFonts w:ascii="Times New Roman" w:hAnsi="Times New Roman"/>
          <w:b/>
          <w:sz w:val="22"/>
          <w:szCs w:val="22"/>
          <w:u w:val="single"/>
        </w:rPr>
      </w:pPr>
      <w:r w:rsidRPr="00CA7808">
        <w:rPr>
          <w:rFonts w:ascii="Times New Roman" w:hAnsi="Times New Roman"/>
          <w:b/>
          <w:sz w:val="22"/>
          <w:szCs w:val="22"/>
          <w:u w:val="single"/>
        </w:rPr>
        <w:t xml:space="preserve">REGULAR SESSION </w:t>
      </w:r>
    </w:p>
    <w:p w14:paraId="2153E622" w14:textId="77777777" w:rsidR="00D65F6A" w:rsidRPr="00CA7808" w:rsidRDefault="00D65F6A" w:rsidP="00D23C66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2AB0661E" w14:textId="77777777" w:rsidR="007569E2" w:rsidRPr="00CA7808" w:rsidRDefault="009E54BD" w:rsidP="00CA7808">
      <w:pPr>
        <w:numPr>
          <w:ilvl w:val="0"/>
          <w:numId w:val="6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A7808">
        <w:rPr>
          <w:rFonts w:ascii="Times New Roman" w:hAnsi="Times New Roman"/>
          <w:b/>
          <w:sz w:val="22"/>
          <w:szCs w:val="22"/>
        </w:rPr>
        <w:t>CALL TO ORDER</w:t>
      </w:r>
    </w:p>
    <w:p w14:paraId="4C4A567A" w14:textId="77777777" w:rsidR="00697774" w:rsidRPr="00CA7808" w:rsidRDefault="00697774" w:rsidP="00CA7808">
      <w:pPr>
        <w:ind w:left="720"/>
        <w:contextualSpacing/>
        <w:jc w:val="both"/>
        <w:rPr>
          <w:rFonts w:ascii="Times New Roman" w:hAnsi="Times New Roman"/>
          <w:sz w:val="22"/>
          <w:szCs w:val="22"/>
        </w:rPr>
      </w:pPr>
    </w:p>
    <w:p w14:paraId="5AE46E65" w14:textId="77777777" w:rsidR="00697774" w:rsidRPr="00CA7808" w:rsidRDefault="00697774" w:rsidP="00CA7808">
      <w:pPr>
        <w:numPr>
          <w:ilvl w:val="0"/>
          <w:numId w:val="6"/>
        </w:numPr>
        <w:jc w:val="both"/>
        <w:rPr>
          <w:rFonts w:ascii="Times New Roman" w:hAnsi="Times New Roman"/>
          <w:b/>
          <w:sz w:val="22"/>
          <w:szCs w:val="22"/>
        </w:rPr>
      </w:pPr>
      <w:r w:rsidRPr="00CA7808">
        <w:rPr>
          <w:rFonts w:ascii="Times New Roman" w:hAnsi="Times New Roman"/>
          <w:b/>
          <w:sz w:val="22"/>
          <w:szCs w:val="22"/>
        </w:rPr>
        <w:t>PLEDGE OF ALLEGIANCE</w:t>
      </w:r>
    </w:p>
    <w:p w14:paraId="086BFE00" w14:textId="77777777" w:rsidR="00697774" w:rsidRPr="00CA7808" w:rsidRDefault="00697774" w:rsidP="00CA7808">
      <w:pPr>
        <w:numPr>
          <w:ilvl w:val="1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CA7808">
        <w:rPr>
          <w:rFonts w:ascii="Times New Roman" w:hAnsi="Times New Roman"/>
          <w:sz w:val="22"/>
          <w:szCs w:val="22"/>
        </w:rPr>
        <w:t>U.S. Flag</w:t>
      </w:r>
    </w:p>
    <w:p w14:paraId="31FBE94B" w14:textId="77777777" w:rsidR="00D65F6A" w:rsidRPr="00CA7808" w:rsidRDefault="00697774" w:rsidP="00CA7808">
      <w:pPr>
        <w:numPr>
          <w:ilvl w:val="1"/>
          <w:numId w:val="6"/>
        </w:numPr>
        <w:jc w:val="both"/>
        <w:rPr>
          <w:rFonts w:ascii="Times New Roman" w:hAnsi="Times New Roman"/>
          <w:b/>
          <w:sz w:val="22"/>
          <w:szCs w:val="22"/>
        </w:rPr>
      </w:pPr>
      <w:r w:rsidRPr="00CA7808">
        <w:rPr>
          <w:rFonts w:ascii="Times New Roman" w:hAnsi="Times New Roman"/>
          <w:sz w:val="22"/>
          <w:szCs w:val="22"/>
        </w:rPr>
        <w:t xml:space="preserve">Texas Flag - </w:t>
      </w:r>
      <w:r w:rsidRPr="00CA7808">
        <w:rPr>
          <w:rFonts w:ascii="Times New Roman" w:hAnsi="Times New Roman"/>
          <w:i/>
          <w:sz w:val="22"/>
          <w:szCs w:val="22"/>
        </w:rPr>
        <w:t>Honor the Texas Flag, I pledge allegiance to thee, Texas, one state under God, one and indivisible</w:t>
      </w:r>
      <w:r w:rsidRPr="00CA7808">
        <w:rPr>
          <w:rFonts w:ascii="Times New Roman" w:hAnsi="Times New Roman"/>
          <w:b/>
          <w:sz w:val="22"/>
          <w:szCs w:val="22"/>
        </w:rPr>
        <w:t>.</w:t>
      </w:r>
    </w:p>
    <w:p w14:paraId="2831AAEE" w14:textId="77777777" w:rsidR="00D65F6A" w:rsidRPr="00CA7808" w:rsidRDefault="00D65F6A" w:rsidP="00CA7808">
      <w:pPr>
        <w:ind w:left="1440"/>
        <w:jc w:val="both"/>
        <w:rPr>
          <w:rFonts w:ascii="Times New Roman" w:hAnsi="Times New Roman"/>
          <w:b/>
          <w:sz w:val="22"/>
          <w:szCs w:val="22"/>
        </w:rPr>
      </w:pPr>
    </w:p>
    <w:p w14:paraId="14772748" w14:textId="77777777" w:rsidR="00D65F6A" w:rsidRPr="00CA7808" w:rsidRDefault="00D65F6A" w:rsidP="00CA7808">
      <w:pPr>
        <w:numPr>
          <w:ilvl w:val="0"/>
          <w:numId w:val="6"/>
        </w:numPr>
        <w:jc w:val="both"/>
        <w:rPr>
          <w:rFonts w:ascii="Times New Roman" w:hAnsi="Times New Roman"/>
          <w:b/>
          <w:sz w:val="22"/>
          <w:szCs w:val="22"/>
        </w:rPr>
      </w:pPr>
      <w:r w:rsidRPr="00CA7808">
        <w:rPr>
          <w:rFonts w:ascii="Times New Roman" w:hAnsi="Times New Roman"/>
          <w:b/>
          <w:sz w:val="22"/>
          <w:szCs w:val="22"/>
        </w:rPr>
        <w:t>INVOCATION</w:t>
      </w:r>
    </w:p>
    <w:p w14:paraId="3A2ABF30" w14:textId="77777777" w:rsidR="007569E2" w:rsidRPr="00CA7808" w:rsidRDefault="007569E2" w:rsidP="00CA7808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14F55999" w14:textId="77777777" w:rsidR="00FF09A6" w:rsidRPr="00CA7808" w:rsidRDefault="000204CB" w:rsidP="00CA7808">
      <w:pPr>
        <w:numPr>
          <w:ilvl w:val="0"/>
          <w:numId w:val="6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CA7808">
        <w:rPr>
          <w:rFonts w:ascii="Times New Roman" w:hAnsi="Times New Roman"/>
          <w:b/>
          <w:color w:val="000000"/>
          <w:sz w:val="22"/>
          <w:szCs w:val="22"/>
        </w:rPr>
        <w:t xml:space="preserve">ROLL CALL </w:t>
      </w:r>
      <w:r w:rsidRPr="00CA7808">
        <w:rPr>
          <w:rFonts w:ascii="Times New Roman" w:hAnsi="Times New Roman"/>
          <w:color w:val="000000"/>
          <w:sz w:val="22"/>
          <w:szCs w:val="22"/>
        </w:rPr>
        <w:t>and selection</w:t>
      </w:r>
      <w:r w:rsidR="00FA7EE7" w:rsidRPr="00CA7808">
        <w:rPr>
          <w:rFonts w:ascii="Times New Roman" w:hAnsi="Times New Roman"/>
          <w:color w:val="000000"/>
          <w:sz w:val="22"/>
          <w:szCs w:val="22"/>
        </w:rPr>
        <w:t xml:space="preserve"> of A</w:t>
      </w:r>
      <w:r w:rsidRPr="00CA7808">
        <w:rPr>
          <w:rFonts w:ascii="Times New Roman" w:hAnsi="Times New Roman"/>
          <w:color w:val="000000"/>
          <w:sz w:val="22"/>
          <w:szCs w:val="22"/>
        </w:rPr>
        <w:t>lternate</w:t>
      </w:r>
      <w:r w:rsidR="00FA7EE7" w:rsidRPr="00CA7808">
        <w:rPr>
          <w:rFonts w:ascii="Times New Roman" w:hAnsi="Times New Roman"/>
          <w:color w:val="000000"/>
          <w:sz w:val="22"/>
          <w:szCs w:val="22"/>
        </w:rPr>
        <w:t>(</w:t>
      </w:r>
      <w:r w:rsidRPr="00CA7808">
        <w:rPr>
          <w:rFonts w:ascii="Times New Roman" w:hAnsi="Times New Roman"/>
          <w:color w:val="000000"/>
          <w:sz w:val="22"/>
          <w:szCs w:val="22"/>
        </w:rPr>
        <w:t>s</w:t>
      </w:r>
      <w:r w:rsidR="00FA7EE7" w:rsidRPr="00CA7808">
        <w:rPr>
          <w:rFonts w:ascii="Times New Roman" w:hAnsi="Times New Roman"/>
          <w:color w:val="000000"/>
          <w:sz w:val="22"/>
          <w:szCs w:val="22"/>
        </w:rPr>
        <w:t>)</w:t>
      </w:r>
      <w:r w:rsidRPr="00CA7808">
        <w:rPr>
          <w:rFonts w:ascii="Times New Roman" w:hAnsi="Times New Roman"/>
          <w:color w:val="000000"/>
          <w:sz w:val="22"/>
          <w:szCs w:val="22"/>
        </w:rPr>
        <w:t xml:space="preserve"> if needed</w:t>
      </w:r>
      <w:r w:rsidR="008E5F14" w:rsidRPr="00CA7808">
        <w:rPr>
          <w:rFonts w:ascii="Times New Roman" w:hAnsi="Times New Roman"/>
          <w:color w:val="000000"/>
          <w:sz w:val="22"/>
          <w:szCs w:val="22"/>
        </w:rPr>
        <w:t>.</w:t>
      </w:r>
    </w:p>
    <w:p w14:paraId="69B098DC" w14:textId="1C6DDADA" w:rsidR="000906CD" w:rsidRPr="00ED293D" w:rsidRDefault="000906CD" w:rsidP="00ED293D">
      <w:pPr>
        <w:contextualSpacing/>
        <w:jc w:val="both"/>
        <w:rPr>
          <w:rFonts w:cs="Arial"/>
          <w:b/>
          <w:sz w:val="18"/>
          <w:szCs w:val="18"/>
        </w:rPr>
      </w:pPr>
    </w:p>
    <w:p w14:paraId="366F7773" w14:textId="77777777" w:rsidR="000906CD" w:rsidRPr="000906CD" w:rsidRDefault="000906CD" w:rsidP="000906CD">
      <w:pPr>
        <w:pStyle w:val="ListParagraph"/>
        <w:rPr>
          <w:rFonts w:cs="Arial"/>
          <w:b/>
          <w:sz w:val="18"/>
          <w:szCs w:val="18"/>
        </w:rPr>
      </w:pPr>
    </w:p>
    <w:p w14:paraId="7CFBAC08" w14:textId="46809DB0" w:rsidR="000906CD" w:rsidRPr="000906CD" w:rsidRDefault="000906CD" w:rsidP="000906CD">
      <w:pPr>
        <w:pStyle w:val="ListParagraph"/>
        <w:numPr>
          <w:ilvl w:val="0"/>
          <w:numId w:val="15"/>
        </w:numPr>
        <w:contextualSpacing/>
        <w:jc w:val="both"/>
        <w:rPr>
          <w:rFonts w:cs="Arial"/>
          <w:b/>
          <w:sz w:val="18"/>
          <w:szCs w:val="18"/>
        </w:rPr>
      </w:pPr>
      <w:r w:rsidRPr="000906CD">
        <w:rPr>
          <w:rFonts w:ascii="Times New Roman" w:hAnsi="Times New Roman"/>
          <w:b/>
          <w:sz w:val="22"/>
          <w:szCs w:val="22"/>
        </w:rPr>
        <w:t xml:space="preserve">PUBLIC HEARING </w:t>
      </w:r>
      <w:r w:rsidRPr="000906CD">
        <w:rPr>
          <w:rFonts w:ascii="Times New Roman" w:hAnsi="Times New Roman"/>
          <w:sz w:val="22"/>
          <w:szCs w:val="22"/>
        </w:rPr>
        <w:t xml:space="preserve">for </w:t>
      </w:r>
      <w:r>
        <w:rPr>
          <w:rFonts w:ascii="Times New Roman" w:hAnsi="Times New Roman"/>
          <w:sz w:val="22"/>
          <w:szCs w:val="22"/>
        </w:rPr>
        <w:t xml:space="preserve">a variance </w:t>
      </w:r>
      <w:r w:rsidR="003D2FC4">
        <w:rPr>
          <w:rFonts w:ascii="Times New Roman" w:hAnsi="Times New Roman"/>
          <w:sz w:val="22"/>
          <w:szCs w:val="22"/>
        </w:rPr>
        <w:t>request</w:t>
      </w:r>
      <w:r w:rsidR="00E95BD1">
        <w:rPr>
          <w:rFonts w:ascii="Times New Roman" w:hAnsi="Times New Roman"/>
          <w:sz w:val="22"/>
          <w:szCs w:val="22"/>
        </w:rPr>
        <w:t>, (BOA Case 0</w:t>
      </w:r>
      <w:r w:rsidR="00ED293D">
        <w:rPr>
          <w:rFonts w:ascii="Times New Roman" w:hAnsi="Times New Roman"/>
          <w:sz w:val="22"/>
          <w:szCs w:val="22"/>
        </w:rPr>
        <w:t>1</w:t>
      </w:r>
      <w:r w:rsidR="00E95BD1">
        <w:rPr>
          <w:rFonts w:ascii="Times New Roman" w:hAnsi="Times New Roman"/>
          <w:sz w:val="22"/>
          <w:szCs w:val="22"/>
        </w:rPr>
        <w:t>-20</w:t>
      </w:r>
      <w:r w:rsidR="00ED293D">
        <w:rPr>
          <w:rFonts w:ascii="Times New Roman" w:hAnsi="Times New Roman"/>
          <w:sz w:val="22"/>
          <w:szCs w:val="22"/>
        </w:rPr>
        <w:t>2</w:t>
      </w:r>
      <w:r w:rsidR="00E95BD1">
        <w:rPr>
          <w:rFonts w:ascii="Times New Roman" w:hAnsi="Times New Roman"/>
          <w:sz w:val="22"/>
          <w:szCs w:val="22"/>
        </w:rPr>
        <w:t>1),</w:t>
      </w:r>
      <w:r w:rsidR="003D2FC4">
        <w:rPr>
          <w:rFonts w:ascii="Times New Roman" w:hAnsi="Times New Roman"/>
          <w:sz w:val="22"/>
          <w:szCs w:val="22"/>
        </w:rPr>
        <w:t xml:space="preserve"> </w:t>
      </w:r>
      <w:r w:rsidR="003D2FC4" w:rsidRPr="000906CD">
        <w:rPr>
          <w:rFonts w:ascii="Times New Roman" w:hAnsi="Times New Roman"/>
          <w:sz w:val="22"/>
          <w:szCs w:val="22"/>
        </w:rPr>
        <w:t xml:space="preserve">by </w:t>
      </w:r>
      <w:r w:rsidR="009F5B3E">
        <w:rPr>
          <w:rFonts w:ascii="Times New Roman" w:hAnsi="Times New Roman"/>
          <w:sz w:val="22"/>
          <w:szCs w:val="22"/>
        </w:rPr>
        <w:t>Luis Sibrian</w:t>
      </w:r>
      <w:r w:rsidR="003D2FC4" w:rsidRPr="000906CD">
        <w:rPr>
          <w:rFonts w:ascii="Times New Roman" w:hAnsi="Times New Roman"/>
          <w:sz w:val="22"/>
          <w:szCs w:val="22"/>
        </w:rPr>
        <w:t xml:space="preserve">, </w:t>
      </w:r>
      <w:r w:rsidR="003D2FC4">
        <w:rPr>
          <w:rFonts w:ascii="Times New Roman" w:hAnsi="Times New Roman"/>
          <w:sz w:val="22"/>
          <w:szCs w:val="22"/>
        </w:rPr>
        <w:t>applicant,</w:t>
      </w:r>
      <w:r w:rsidRPr="000906CD">
        <w:rPr>
          <w:rFonts w:ascii="Times New Roman" w:hAnsi="Times New Roman"/>
          <w:sz w:val="22"/>
          <w:szCs w:val="22"/>
        </w:rPr>
        <w:t xml:space="preserve"> </w:t>
      </w:r>
      <w:r w:rsidR="003D2FC4">
        <w:rPr>
          <w:rFonts w:ascii="Times New Roman" w:hAnsi="Times New Roman"/>
          <w:sz w:val="22"/>
          <w:szCs w:val="22"/>
        </w:rPr>
        <w:t xml:space="preserve">to </w:t>
      </w:r>
      <w:r w:rsidR="003D2FC4" w:rsidRPr="003D2FC4">
        <w:rPr>
          <w:rFonts w:ascii="Times New Roman" w:hAnsi="Times New Roman"/>
          <w:i/>
          <w:sz w:val="22"/>
          <w:szCs w:val="22"/>
        </w:rPr>
        <w:t>Section</w:t>
      </w:r>
      <w:r w:rsidR="00D93C75">
        <w:rPr>
          <w:rFonts w:ascii="Times New Roman" w:hAnsi="Times New Roman"/>
          <w:i/>
          <w:sz w:val="22"/>
          <w:szCs w:val="22"/>
        </w:rPr>
        <w:t>s</w:t>
      </w:r>
      <w:r w:rsidR="003D2FC4" w:rsidRPr="003D2FC4">
        <w:rPr>
          <w:rFonts w:ascii="Times New Roman" w:hAnsi="Times New Roman"/>
          <w:i/>
          <w:sz w:val="22"/>
          <w:szCs w:val="22"/>
        </w:rPr>
        <w:t xml:space="preserve"> </w:t>
      </w:r>
      <w:r w:rsidR="00D93C75">
        <w:rPr>
          <w:rFonts w:ascii="Times New Roman" w:hAnsi="Times New Roman"/>
          <w:i/>
          <w:sz w:val="22"/>
          <w:szCs w:val="22"/>
        </w:rPr>
        <w:t>5.200, 5.402, and 5.705 B (Lot and Setback Regulations)</w:t>
      </w:r>
      <w:r w:rsidR="003D2FC4">
        <w:rPr>
          <w:rFonts w:ascii="Times New Roman" w:hAnsi="Times New Roman"/>
          <w:sz w:val="22"/>
          <w:szCs w:val="22"/>
        </w:rPr>
        <w:t xml:space="preserve"> of the </w:t>
      </w:r>
      <w:r w:rsidR="003D2FC4" w:rsidRPr="003D2FC4">
        <w:rPr>
          <w:rFonts w:ascii="Times New Roman" w:hAnsi="Times New Roman"/>
          <w:i/>
          <w:sz w:val="22"/>
          <w:szCs w:val="22"/>
        </w:rPr>
        <w:t>Development Code</w:t>
      </w:r>
      <w:r w:rsidR="003D2FC4">
        <w:rPr>
          <w:rFonts w:ascii="Times New Roman" w:hAnsi="Times New Roman"/>
          <w:i/>
          <w:sz w:val="22"/>
          <w:szCs w:val="22"/>
        </w:rPr>
        <w:t xml:space="preserve"> </w:t>
      </w:r>
      <w:r w:rsidR="003D2FC4">
        <w:rPr>
          <w:rFonts w:ascii="Times New Roman" w:hAnsi="Times New Roman"/>
          <w:sz w:val="22"/>
          <w:szCs w:val="22"/>
        </w:rPr>
        <w:t>to allow a</w:t>
      </w:r>
      <w:r w:rsidR="00D93C75">
        <w:rPr>
          <w:rFonts w:ascii="Times New Roman" w:hAnsi="Times New Roman"/>
          <w:sz w:val="22"/>
          <w:szCs w:val="22"/>
        </w:rPr>
        <w:t xml:space="preserve"> single-family home to be built withi</w:t>
      </w:r>
      <w:r w:rsidR="003D2FC4">
        <w:rPr>
          <w:rFonts w:ascii="Times New Roman" w:hAnsi="Times New Roman"/>
          <w:sz w:val="22"/>
          <w:szCs w:val="22"/>
        </w:rPr>
        <w:t xml:space="preserve">n </w:t>
      </w:r>
      <w:r w:rsidR="00D93C75">
        <w:rPr>
          <w:rFonts w:ascii="Times New Roman" w:hAnsi="Times New Roman"/>
          <w:sz w:val="22"/>
          <w:szCs w:val="22"/>
        </w:rPr>
        <w:t>the building setback lines</w:t>
      </w:r>
      <w:r w:rsidR="003D2FC4">
        <w:rPr>
          <w:rFonts w:ascii="Times New Roman" w:hAnsi="Times New Roman"/>
          <w:sz w:val="22"/>
          <w:szCs w:val="22"/>
        </w:rPr>
        <w:t xml:space="preserve"> on property located at </w:t>
      </w:r>
      <w:r w:rsidR="00D93C75">
        <w:rPr>
          <w:rFonts w:ascii="Times New Roman" w:hAnsi="Times New Roman"/>
          <w:sz w:val="22"/>
          <w:szCs w:val="22"/>
        </w:rPr>
        <w:t>1304 River Oaks Drive</w:t>
      </w:r>
      <w:r w:rsidR="003D2FC4">
        <w:rPr>
          <w:rFonts w:ascii="Times New Roman" w:hAnsi="Times New Roman"/>
          <w:sz w:val="22"/>
          <w:szCs w:val="22"/>
        </w:rPr>
        <w:t>.</w:t>
      </w:r>
    </w:p>
    <w:p w14:paraId="5E0397A8" w14:textId="77777777" w:rsidR="000906CD" w:rsidRPr="000906CD" w:rsidRDefault="000906CD" w:rsidP="000906CD">
      <w:pPr>
        <w:pStyle w:val="ListParagraph"/>
        <w:contextualSpacing/>
        <w:jc w:val="both"/>
        <w:rPr>
          <w:rFonts w:cs="Arial"/>
          <w:b/>
          <w:sz w:val="18"/>
          <w:szCs w:val="18"/>
        </w:rPr>
      </w:pPr>
      <w:r w:rsidRPr="000906CD">
        <w:rPr>
          <w:rFonts w:ascii="Times New Roman" w:hAnsi="Times New Roman"/>
          <w:sz w:val="22"/>
          <w:szCs w:val="22"/>
        </w:rPr>
        <w:t xml:space="preserve"> </w:t>
      </w:r>
    </w:p>
    <w:p w14:paraId="4ADDDF79" w14:textId="398C5FF7" w:rsidR="000906CD" w:rsidRPr="000906CD" w:rsidRDefault="000906CD" w:rsidP="000906CD">
      <w:pPr>
        <w:pStyle w:val="ListParagraph"/>
        <w:numPr>
          <w:ilvl w:val="0"/>
          <w:numId w:val="15"/>
        </w:numPr>
        <w:contextualSpacing/>
        <w:jc w:val="both"/>
        <w:rPr>
          <w:rFonts w:cs="Arial"/>
          <w:b/>
          <w:sz w:val="18"/>
          <w:szCs w:val="18"/>
        </w:rPr>
      </w:pPr>
      <w:r w:rsidRPr="000906CD">
        <w:rPr>
          <w:rFonts w:ascii="Times New Roman" w:hAnsi="Times New Roman"/>
          <w:b/>
          <w:sz w:val="22"/>
          <w:szCs w:val="22"/>
        </w:rPr>
        <w:t xml:space="preserve">CONSIDER </w:t>
      </w:r>
      <w:r w:rsidR="003D2FC4">
        <w:rPr>
          <w:rFonts w:ascii="Times New Roman" w:hAnsi="Times New Roman"/>
          <w:sz w:val="22"/>
          <w:szCs w:val="22"/>
        </w:rPr>
        <w:t>the variance request</w:t>
      </w:r>
      <w:r w:rsidR="00E95BD1">
        <w:rPr>
          <w:rFonts w:ascii="Times New Roman" w:hAnsi="Times New Roman"/>
          <w:sz w:val="22"/>
          <w:szCs w:val="22"/>
        </w:rPr>
        <w:t>, (BOA Case 0</w:t>
      </w:r>
      <w:r w:rsidR="00ED293D">
        <w:rPr>
          <w:rFonts w:ascii="Times New Roman" w:hAnsi="Times New Roman"/>
          <w:sz w:val="22"/>
          <w:szCs w:val="22"/>
        </w:rPr>
        <w:t>1</w:t>
      </w:r>
      <w:r w:rsidR="00E95BD1">
        <w:rPr>
          <w:rFonts w:ascii="Times New Roman" w:hAnsi="Times New Roman"/>
          <w:sz w:val="22"/>
          <w:szCs w:val="22"/>
        </w:rPr>
        <w:t>-20</w:t>
      </w:r>
      <w:r w:rsidR="00ED293D">
        <w:rPr>
          <w:rFonts w:ascii="Times New Roman" w:hAnsi="Times New Roman"/>
          <w:sz w:val="22"/>
          <w:szCs w:val="22"/>
        </w:rPr>
        <w:t>2</w:t>
      </w:r>
      <w:r w:rsidR="00E95BD1">
        <w:rPr>
          <w:rFonts w:ascii="Times New Roman" w:hAnsi="Times New Roman"/>
          <w:sz w:val="22"/>
          <w:szCs w:val="22"/>
        </w:rPr>
        <w:t>1),</w:t>
      </w:r>
      <w:r w:rsidR="003D2FC4">
        <w:rPr>
          <w:rFonts w:ascii="Times New Roman" w:hAnsi="Times New Roman"/>
          <w:sz w:val="22"/>
          <w:szCs w:val="22"/>
        </w:rPr>
        <w:t xml:space="preserve"> </w:t>
      </w:r>
      <w:r w:rsidR="003D2FC4" w:rsidRPr="000906CD">
        <w:rPr>
          <w:rFonts w:ascii="Times New Roman" w:hAnsi="Times New Roman"/>
          <w:sz w:val="22"/>
          <w:szCs w:val="22"/>
        </w:rPr>
        <w:t xml:space="preserve">by </w:t>
      </w:r>
      <w:r w:rsidR="009F5B3E">
        <w:rPr>
          <w:rFonts w:ascii="Times New Roman" w:hAnsi="Times New Roman"/>
          <w:sz w:val="22"/>
          <w:szCs w:val="22"/>
        </w:rPr>
        <w:t>Luis Sibrian</w:t>
      </w:r>
      <w:r w:rsidR="003D2FC4" w:rsidRPr="000906CD">
        <w:rPr>
          <w:rFonts w:ascii="Times New Roman" w:hAnsi="Times New Roman"/>
          <w:sz w:val="22"/>
          <w:szCs w:val="22"/>
        </w:rPr>
        <w:t xml:space="preserve">, </w:t>
      </w:r>
      <w:r w:rsidR="003D2FC4">
        <w:rPr>
          <w:rFonts w:ascii="Times New Roman" w:hAnsi="Times New Roman"/>
          <w:sz w:val="22"/>
          <w:szCs w:val="22"/>
        </w:rPr>
        <w:t>applicant,</w:t>
      </w:r>
      <w:r w:rsidRPr="000906CD">
        <w:rPr>
          <w:rFonts w:ascii="Times New Roman" w:hAnsi="Times New Roman"/>
          <w:sz w:val="22"/>
          <w:szCs w:val="22"/>
        </w:rPr>
        <w:t xml:space="preserve"> </w:t>
      </w:r>
      <w:r w:rsidR="003D2FC4">
        <w:rPr>
          <w:rFonts w:ascii="Times New Roman" w:hAnsi="Times New Roman"/>
          <w:sz w:val="22"/>
          <w:szCs w:val="22"/>
        </w:rPr>
        <w:t xml:space="preserve">to </w:t>
      </w:r>
      <w:r w:rsidR="003D2FC4" w:rsidRPr="003D2FC4">
        <w:rPr>
          <w:rFonts w:ascii="Times New Roman" w:hAnsi="Times New Roman"/>
          <w:i/>
          <w:sz w:val="22"/>
          <w:szCs w:val="22"/>
        </w:rPr>
        <w:t>Section</w:t>
      </w:r>
      <w:r w:rsidR="00DF574C">
        <w:rPr>
          <w:rFonts w:ascii="Times New Roman" w:hAnsi="Times New Roman"/>
          <w:i/>
          <w:sz w:val="22"/>
          <w:szCs w:val="22"/>
        </w:rPr>
        <w:t>s</w:t>
      </w:r>
      <w:r w:rsidR="003D2FC4" w:rsidRPr="003D2FC4">
        <w:rPr>
          <w:rFonts w:ascii="Times New Roman" w:hAnsi="Times New Roman"/>
          <w:i/>
          <w:sz w:val="22"/>
          <w:szCs w:val="22"/>
        </w:rPr>
        <w:t xml:space="preserve"> </w:t>
      </w:r>
      <w:r w:rsidR="00DF574C">
        <w:rPr>
          <w:rFonts w:ascii="Times New Roman" w:hAnsi="Times New Roman"/>
          <w:i/>
          <w:sz w:val="22"/>
          <w:szCs w:val="22"/>
        </w:rPr>
        <w:t>5</w:t>
      </w:r>
      <w:r w:rsidR="003D2FC4" w:rsidRPr="003D2FC4">
        <w:rPr>
          <w:rFonts w:ascii="Times New Roman" w:hAnsi="Times New Roman"/>
          <w:i/>
          <w:sz w:val="22"/>
          <w:szCs w:val="22"/>
        </w:rPr>
        <w:t>.</w:t>
      </w:r>
      <w:r w:rsidR="00DF574C">
        <w:rPr>
          <w:rFonts w:ascii="Times New Roman" w:hAnsi="Times New Roman"/>
          <w:i/>
          <w:sz w:val="22"/>
          <w:szCs w:val="22"/>
        </w:rPr>
        <w:t xml:space="preserve">200, 5.402, and 5.705 B (Lot and Setback Regulations) </w:t>
      </w:r>
      <w:r w:rsidR="003D2FC4">
        <w:rPr>
          <w:rFonts w:ascii="Times New Roman" w:hAnsi="Times New Roman"/>
          <w:sz w:val="22"/>
          <w:szCs w:val="22"/>
        </w:rPr>
        <w:t xml:space="preserve">of the </w:t>
      </w:r>
      <w:r w:rsidR="003D2FC4" w:rsidRPr="003D2FC4">
        <w:rPr>
          <w:rFonts w:ascii="Times New Roman" w:hAnsi="Times New Roman"/>
          <w:i/>
          <w:sz w:val="22"/>
          <w:szCs w:val="22"/>
        </w:rPr>
        <w:t>Development Code</w:t>
      </w:r>
      <w:r w:rsidR="003D2FC4" w:rsidRPr="000906CD">
        <w:rPr>
          <w:rFonts w:ascii="Times New Roman" w:hAnsi="Times New Roman"/>
          <w:sz w:val="22"/>
          <w:szCs w:val="22"/>
        </w:rPr>
        <w:t xml:space="preserve"> </w:t>
      </w:r>
      <w:r w:rsidR="003D2FC4">
        <w:rPr>
          <w:rFonts w:ascii="Times New Roman" w:hAnsi="Times New Roman"/>
          <w:sz w:val="22"/>
          <w:szCs w:val="22"/>
        </w:rPr>
        <w:t>to allow a</w:t>
      </w:r>
      <w:r w:rsidR="00DF574C">
        <w:rPr>
          <w:rFonts w:ascii="Times New Roman" w:hAnsi="Times New Roman"/>
          <w:sz w:val="22"/>
          <w:szCs w:val="22"/>
        </w:rPr>
        <w:t xml:space="preserve"> single-family home to be built withi</w:t>
      </w:r>
      <w:r w:rsidR="003D2FC4">
        <w:rPr>
          <w:rFonts w:ascii="Times New Roman" w:hAnsi="Times New Roman"/>
          <w:sz w:val="22"/>
          <w:szCs w:val="22"/>
        </w:rPr>
        <w:t xml:space="preserve">n </w:t>
      </w:r>
      <w:r w:rsidR="00DF574C">
        <w:rPr>
          <w:rFonts w:ascii="Times New Roman" w:hAnsi="Times New Roman"/>
          <w:sz w:val="22"/>
          <w:szCs w:val="22"/>
        </w:rPr>
        <w:t>th</w:t>
      </w:r>
      <w:r w:rsidR="003D2FC4">
        <w:rPr>
          <w:rFonts w:ascii="Times New Roman" w:hAnsi="Times New Roman"/>
          <w:sz w:val="22"/>
          <w:szCs w:val="22"/>
        </w:rPr>
        <w:t>e</w:t>
      </w:r>
      <w:r w:rsidR="00DF574C">
        <w:rPr>
          <w:rFonts w:ascii="Times New Roman" w:hAnsi="Times New Roman"/>
          <w:sz w:val="22"/>
          <w:szCs w:val="22"/>
        </w:rPr>
        <w:t xml:space="preserve"> building setback lines on property </w:t>
      </w:r>
      <w:r w:rsidR="00A97689">
        <w:rPr>
          <w:rFonts w:ascii="Times New Roman" w:hAnsi="Times New Roman"/>
          <w:sz w:val="22"/>
          <w:szCs w:val="22"/>
        </w:rPr>
        <w:t>located</w:t>
      </w:r>
      <w:r w:rsidR="003D2FC4">
        <w:rPr>
          <w:rFonts w:ascii="Times New Roman" w:hAnsi="Times New Roman"/>
          <w:sz w:val="22"/>
          <w:szCs w:val="22"/>
        </w:rPr>
        <w:t xml:space="preserve"> at </w:t>
      </w:r>
      <w:r w:rsidR="00DF574C">
        <w:rPr>
          <w:rFonts w:ascii="Times New Roman" w:hAnsi="Times New Roman"/>
          <w:sz w:val="22"/>
          <w:szCs w:val="22"/>
        </w:rPr>
        <w:t>1304 River Oaks Drive</w:t>
      </w:r>
      <w:r w:rsidR="003D2FC4">
        <w:rPr>
          <w:rFonts w:ascii="Times New Roman" w:hAnsi="Times New Roman"/>
          <w:sz w:val="22"/>
          <w:szCs w:val="22"/>
        </w:rPr>
        <w:t>.</w:t>
      </w:r>
      <w:r w:rsidRPr="000906CD">
        <w:rPr>
          <w:rFonts w:ascii="Times New Roman" w:hAnsi="Times New Roman"/>
          <w:sz w:val="22"/>
          <w:szCs w:val="22"/>
        </w:rPr>
        <w:t xml:space="preserve"> </w:t>
      </w:r>
    </w:p>
    <w:p w14:paraId="6E910E8E" w14:textId="7AC6E51D" w:rsidR="00903395" w:rsidRPr="00CA7808" w:rsidRDefault="00903395" w:rsidP="000906CD">
      <w:pPr>
        <w:ind w:left="720" w:hanging="360"/>
        <w:jc w:val="both"/>
        <w:rPr>
          <w:rFonts w:ascii="Times New Roman" w:hAnsi="Times New Roman"/>
          <w:sz w:val="22"/>
          <w:szCs w:val="22"/>
        </w:rPr>
      </w:pPr>
    </w:p>
    <w:p w14:paraId="4DE852B3" w14:textId="1DC5500D" w:rsidR="00247B95" w:rsidRDefault="00247B95" w:rsidP="00154DDB">
      <w:pPr>
        <w:pStyle w:val="ListParagraph"/>
        <w:numPr>
          <w:ilvl w:val="0"/>
          <w:numId w:val="15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154DDB">
        <w:rPr>
          <w:rFonts w:ascii="Times New Roman" w:hAnsi="Times New Roman"/>
          <w:b/>
          <w:sz w:val="22"/>
          <w:szCs w:val="22"/>
        </w:rPr>
        <w:t xml:space="preserve">CONSIDER </w:t>
      </w:r>
      <w:r w:rsidRPr="00154DDB">
        <w:rPr>
          <w:rFonts w:ascii="Times New Roman" w:hAnsi="Times New Roman"/>
          <w:sz w:val="22"/>
          <w:szCs w:val="22"/>
        </w:rPr>
        <w:t xml:space="preserve">the minutes of </w:t>
      </w:r>
      <w:r w:rsidR="00ED293D">
        <w:rPr>
          <w:rFonts w:ascii="Times New Roman" w:hAnsi="Times New Roman"/>
          <w:sz w:val="22"/>
          <w:szCs w:val="22"/>
        </w:rPr>
        <w:t>December 4</w:t>
      </w:r>
      <w:r w:rsidR="00154DDB" w:rsidRPr="00154DDB">
        <w:rPr>
          <w:rFonts w:ascii="Times New Roman" w:hAnsi="Times New Roman"/>
          <w:sz w:val="22"/>
          <w:szCs w:val="22"/>
        </w:rPr>
        <w:t>,</w:t>
      </w:r>
      <w:r w:rsidR="00B16054" w:rsidRPr="00154DDB">
        <w:rPr>
          <w:rFonts w:ascii="Times New Roman" w:hAnsi="Times New Roman"/>
          <w:sz w:val="22"/>
          <w:szCs w:val="22"/>
        </w:rPr>
        <w:t xml:space="preserve"> 20</w:t>
      </w:r>
      <w:r w:rsidR="00ED293D">
        <w:rPr>
          <w:rFonts w:ascii="Times New Roman" w:hAnsi="Times New Roman"/>
          <w:sz w:val="22"/>
          <w:szCs w:val="22"/>
        </w:rPr>
        <w:t>20</w:t>
      </w:r>
      <w:r w:rsidR="005E1BA9" w:rsidRPr="00154DDB">
        <w:rPr>
          <w:rFonts w:ascii="Times New Roman" w:hAnsi="Times New Roman"/>
          <w:sz w:val="22"/>
          <w:szCs w:val="22"/>
        </w:rPr>
        <w:t>.</w:t>
      </w:r>
    </w:p>
    <w:p w14:paraId="5AF1F293" w14:textId="77777777" w:rsidR="00605D0A" w:rsidRPr="00605D0A" w:rsidRDefault="00605D0A" w:rsidP="00605D0A">
      <w:pPr>
        <w:pStyle w:val="ListParagraph"/>
        <w:rPr>
          <w:rFonts w:ascii="Times New Roman" w:hAnsi="Times New Roman"/>
          <w:sz w:val="22"/>
          <w:szCs w:val="22"/>
        </w:rPr>
      </w:pPr>
    </w:p>
    <w:p w14:paraId="359CC9AE" w14:textId="3E76217B" w:rsidR="00605D0A" w:rsidRDefault="006464EF" w:rsidP="00154DDB">
      <w:pPr>
        <w:pStyle w:val="ListParagraph"/>
        <w:numPr>
          <w:ilvl w:val="0"/>
          <w:numId w:val="15"/>
        </w:numPr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  <w:r w:rsidRPr="006464EF">
        <w:rPr>
          <w:rFonts w:ascii="Times New Roman" w:hAnsi="Times New Roman"/>
          <w:b/>
          <w:bCs/>
          <w:sz w:val="22"/>
          <w:szCs w:val="22"/>
        </w:rPr>
        <w:t>ELECTION:</w:t>
      </w:r>
    </w:p>
    <w:p w14:paraId="77683896" w14:textId="77777777" w:rsidR="006464EF" w:rsidRPr="006464EF" w:rsidRDefault="006464EF" w:rsidP="006464EF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</w:p>
    <w:p w14:paraId="54EF3244" w14:textId="74F07B13" w:rsidR="006464EF" w:rsidRDefault="006464EF" w:rsidP="006464EF">
      <w:pPr>
        <w:pStyle w:val="ListParagraph"/>
        <w:numPr>
          <w:ilvl w:val="1"/>
          <w:numId w:val="6"/>
        </w:numPr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Chairman</w:t>
      </w:r>
    </w:p>
    <w:p w14:paraId="48AE7B5E" w14:textId="4EFD439B" w:rsidR="006464EF" w:rsidRPr="006464EF" w:rsidRDefault="006464EF" w:rsidP="006464EF">
      <w:pPr>
        <w:pStyle w:val="ListParagraph"/>
        <w:numPr>
          <w:ilvl w:val="1"/>
          <w:numId w:val="6"/>
        </w:numPr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Vice-Chairman</w:t>
      </w:r>
    </w:p>
    <w:p w14:paraId="4991D71A" w14:textId="77777777" w:rsidR="00583801" w:rsidRPr="00583801" w:rsidRDefault="00583801" w:rsidP="00583801">
      <w:pPr>
        <w:pStyle w:val="ListParagraph"/>
        <w:rPr>
          <w:rFonts w:ascii="Times New Roman" w:hAnsi="Times New Roman"/>
          <w:sz w:val="22"/>
          <w:szCs w:val="22"/>
        </w:rPr>
      </w:pPr>
    </w:p>
    <w:p w14:paraId="46691D32" w14:textId="03D2407D" w:rsidR="00583801" w:rsidRPr="00583801" w:rsidRDefault="00583801" w:rsidP="00154DDB">
      <w:pPr>
        <w:pStyle w:val="ListParagraph"/>
        <w:numPr>
          <w:ilvl w:val="0"/>
          <w:numId w:val="15"/>
        </w:numPr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  <w:r w:rsidRPr="00583801">
        <w:rPr>
          <w:rFonts w:ascii="Times New Roman" w:hAnsi="Times New Roman"/>
          <w:b/>
          <w:bCs/>
          <w:sz w:val="22"/>
          <w:szCs w:val="22"/>
        </w:rPr>
        <w:t xml:space="preserve">CONSIDER </w:t>
      </w:r>
      <w:r>
        <w:rPr>
          <w:rFonts w:ascii="Times New Roman" w:hAnsi="Times New Roman"/>
          <w:sz w:val="22"/>
          <w:szCs w:val="22"/>
        </w:rPr>
        <w:t>the FY 2021-2022 Meeting Schedule &amp; Submission Deadlines.</w:t>
      </w:r>
    </w:p>
    <w:p w14:paraId="64B97345" w14:textId="77777777" w:rsidR="00D20D45" w:rsidRPr="00CA7808" w:rsidRDefault="00D20D45" w:rsidP="00CA7808">
      <w:pPr>
        <w:ind w:left="360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14:paraId="3987FA87" w14:textId="0FB931AD" w:rsidR="00EA2CED" w:rsidRPr="003D2FC4" w:rsidRDefault="003C0838" w:rsidP="003D2FC4">
      <w:pPr>
        <w:pStyle w:val="ListParagraph"/>
        <w:numPr>
          <w:ilvl w:val="0"/>
          <w:numId w:val="15"/>
        </w:numPr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3D2FC4">
        <w:rPr>
          <w:rFonts w:ascii="Times New Roman" w:hAnsi="Times New Roman"/>
          <w:b/>
          <w:sz w:val="22"/>
          <w:szCs w:val="22"/>
        </w:rPr>
        <w:t>ADJOURNMENT</w:t>
      </w:r>
    </w:p>
    <w:p w14:paraId="7DD25168" w14:textId="77777777" w:rsidR="003D2FC4" w:rsidRPr="003D2FC4" w:rsidRDefault="003D2FC4" w:rsidP="003D2FC4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79ACB4A8" w14:textId="3FC09AA5" w:rsidR="00CA7808" w:rsidRDefault="008370C6" w:rsidP="008370C6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14"/>
          <w:szCs w:val="14"/>
        </w:rPr>
      </w:pPr>
      <w:r w:rsidRPr="00CA7808">
        <w:rPr>
          <w:rFonts w:ascii="Times New Roman" w:hAnsi="Times New Roman"/>
          <w:b/>
          <w:i/>
          <w:sz w:val="14"/>
          <w:szCs w:val="14"/>
        </w:rPr>
        <w:t>If, during the course of the meeting and discussion of any items covered by this notice, the Board of Adjustment  determines that a Closed or Executive session of the Commission is required, then such closed meeting will be held as authorized by Texas Government Code, Chapter 551, Sections: 551.071 – consultation with counsel on legal matters; 551.072 – deliberation regarding purchase, exchange, lease or value of real property; 551.073 – deliberation regarding a prospective gift; 551.074 – personnel matters regarding the appointment, employment, evaluation, reassignment, duties, discipline, or dismissal of a public officer or employee; 551.076 – implementation of security personnel or devices; 551.087 – deliberation regarding economic development negotiation; and/or other matters as authorized under the Texas Government Code.</w:t>
      </w:r>
      <w:r w:rsidR="00CA7808">
        <w:rPr>
          <w:rFonts w:ascii="Times New Roman" w:hAnsi="Times New Roman"/>
          <w:b/>
          <w:i/>
          <w:sz w:val="14"/>
          <w:szCs w:val="14"/>
        </w:rPr>
        <w:t xml:space="preserve"> </w:t>
      </w:r>
      <w:r w:rsidRPr="00CA7808">
        <w:rPr>
          <w:rFonts w:ascii="Times New Roman" w:hAnsi="Times New Roman"/>
          <w:b/>
          <w:i/>
          <w:sz w:val="14"/>
          <w:szCs w:val="14"/>
        </w:rPr>
        <w:t xml:space="preserve">If a Closed or Executive session is held in accordance with the Texas Government Code as set out above, the Board of Adjustment will reconvene in Open Session in order to </w:t>
      </w:r>
      <w:proofErr w:type="gramStart"/>
      <w:r w:rsidRPr="00CA7808">
        <w:rPr>
          <w:rFonts w:ascii="Times New Roman" w:hAnsi="Times New Roman"/>
          <w:b/>
          <w:i/>
          <w:sz w:val="14"/>
          <w:szCs w:val="14"/>
        </w:rPr>
        <w:t>take action</w:t>
      </w:r>
      <w:proofErr w:type="gramEnd"/>
      <w:r w:rsidRPr="00CA7808">
        <w:rPr>
          <w:rFonts w:ascii="Times New Roman" w:hAnsi="Times New Roman"/>
          <w:b/>
          <w:i/>
          <w:sz w:val="14"/>
          <w:szCs w:val="14"/>
        </w:rPr>
        <w:t>, if necessary, on the items addressed during Executive Session.</w:t>
      </w:r>
    </w:p>
    <w:p w14:paraId="5AF98B66" w14:textId="77777777" w:rsidR="00583801" w:rsidRDefault="00583801" w:rsidP="008370C6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14"/>
          <w:szCs w:val="1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0"/>
        <w:gridCol w:w="4856"/>
      </w:tblGrid>
      <w:tr w:rsidR="00191119" w:rsidRPr="00CA7808" w14:paraId="47F8DC62" w14:textId="77777777" w:rsidTr="00096398">
        <w:trPr>
          <w:trHeight w:val="20"/>
        </w:trPr>
        <w:tc>
          <w:tcPr>
            <w:tcW w:w="957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DF5084C" w14:textId="77777777" w:rsidR="006464EF" w:rsidRDefault="006464EF" w:rsidP="002355BC">
            <w:pPr>
              <w:tabs>
                <w:tab w:val="left" w:pos="720"/>
                <w:tab w:val="center" w:pos="4680"/>
              </w:tabs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F3FEA38" w14:textId="77777777" w:rsidR="006464EF" w:rsidRDefault="006464EF" w:rsidP="002355BC">
            <w:pPr>
              <w:tabs>
                <w:tab w:val="left" w:pos="720"/>
                <w:tab w:val="center" w:pos="4680"/>
              </w:tabs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117D18" w14:textId="4C4C1EA1" w:rsidR="00191119" w:rsidRPr="00CA7808" w:rsidRDefault="00583801" w:rsidP="002355BC">
            <w:pPr>
              <w:tabs>
                <w:tab w:val="left" w:pos="720"/>
                <w:tab w:val="center" w:pos="4680"/>
              </w:tabs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</w:t>
            </w:r>
            <w:r w:rsidR="00191119" w:rsidRPr="00CA7808">
              <w:rPr>
                <w:rFonts w:ascii="Times New Roman" w:hAnsi="Times New Roman"/>
                <w:b/>
                <w:sz w:val="16"/>
                <w:szCs w:val="16"/>
              </w:rPr>
              <w:t>ERTIFICATE</w:t>
            </w:r>
          </w:p>
        </w:tc>
      </w:tr>
      <w:tr w:rsidR="00191119" w:rsidRPr="00CA7808" w14:paraId="6A090FF2" w14:textId="77777777" w:rsidTr="002355BC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B6D33" w14:textId="72277804" w:rsidR="00191119" w:rsidRPr="00CA7808" w:rsidRDefault="00191119" w:rsidP="00903395">
            <w:pPr>
              <w:tabs>
                <w:tab w:val="left" w:pos="720"/>
                <w:tab w:val="center" w:pos="4680"/>
              </w:tabs>
              <w:spacing w:before="12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A7808">
              <w:rPr>
                <w:rFonts w:ascii="Times New Roman" w:hAnsi="Times New Roman"/>
                <w:sz w:val="14"/>
                <w:szCs w:val="14"/>
              </w:rPr>
              <w:t xml:space="preserve">I, </w:t>
            </w:r>
            <w:r w:rsidR="00ED293D">
              <w:rPr>
                <w:rFonts w:ascii="Times New Roman" w:hAnsi="Times New Roman"/>
                <w:sz w:val="14"/>
                <w:szCs w:val="14"/>
              </w:rPr>
              <w:t>Kristy Doll</w:t>
            </w:r>
            <w:r w:rsidRPr="00CA7808">
              <w:rPr>
                <w:rFonts w:ascii="Times New Roman" w:hAnsi="Times New Roman"/>
                <w:sz w:val="14"/>
                <w:szCs w:val="14"/>
              </w:rPr>
              <w:t>, City Secretary, do hereby certify</w:t>
            </w:r>
            <w:r w:rsidR="006D5EF4" w:rsidRPr="00CA7808">
              <w:rPr>
                <w:rFonts w:ascii="Times New Roman" w:hAnsi="Times New Roman"/>
                <w:sz w:val="14"/>
                <w:szCs w:val="14"/>
              </w:rPr>
              <w:t xml:space="preserve"> that a copy of the</w:t>
            </w:r>
            <w:r w:rsidR="003D2FC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E0017">
              <w:rPr>
                <w:rFonts w:ascii="Times New Roman" w:hAnsi="Times New Roman"/>
                <w:sz w:val="14"/>
                <w:szCs w:val="14"/>
              </w:rPr>
              <w:t>August</w:t>
            </w:r>
            <w:r w:rsidR="00ED293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E0017">
              <w:rPr>
                <w:rFonts w:ascii="Times New Roman" w:hAnsi="Times New Roman"/>
                <w:sz w:val="14"/>
                <w:szCs w:val="14"/>
              </w:rPr>
              <w:t>3</w:t>
            </w:r>
            <w:r w:rsidR="00D44023" w:rsidRPr="00CA7808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gramStart"/>
            <w:r w:rsidR="00D44023" w:rsidRPr="00CA7808">
              <w:rPr>
                <w:rFonts w:ascii="Times New Roman" w:hAnsi="Times New Roman"/>
                <w:sz w:val="14"/>
                <w:szCs w:val="14"/>
              </w:rPr>
              <w:t>20</w:t>
            </w:r>
            <w:r w:rsidR="00ED293D">
              <w:rPr>
                <w:rFonts w:ascii="Times New Roman" w:hAnsi="Times New Roman"/>
                <w:sz w:val="14"/>
                <w:szCs w:val="14"/>
              </w:rPr>
              <w:t>2</w:t>
            </w:r>
            <w:r w:rsidR="00D44023" w:rsidRPr="00CA7808">
              <w:rPr>
                <w:rFonts w:ascii="Times New Roman" w:hAnsi="Times New Roman"/>
                <w:sz w:val="14"/>
                <w:szCs w:val="14"/>
              </w:rPr>
              <w:t>1</w:t>
            </w:r>
            <w:proofErr w:type="gramEnd"/>
            <w:r w:rsidR="005E1BA9" w:rsidRPr="00CA780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C5774" w:rsidRPr="00CA7808">
              <w:rPr>
                <w:rFonts w:ascii="Times New Roman" w:hAnsi="Times New Roman"/>
                <w:sz w:val="14"/>
                <w:szCs w:val="14"/>
              </w:rPr>
              <w:t>Board of Adjustment</w:t>
            </w:r>
            <w:r w:rsidRPr="00CA7808">
              <w:rPr>
                <w:rFonts w:ascii="Times New Roman" w:hAnsi="Times New Roman"/>
                <w:sz w:val="14"/>
                <w:szCs w:val="14"/>
              </w:rPr>
              <w:t xml:space="preserve"> Agenda was posted on the City Hall bulletin board, a place convenient and readily accessible to the general public at all times, in compliance with Chapter 551, Texas Government Code.</w:t>
            </w:r>
          </w:p>
        </w:tc>
      </w:tr>
      <w:tr w:rsidR="00191119" w:rsidRPr="00CA7808" w14:paraId="66931C83" w14:textId="77777777" w:rsidTr="0012344B">
        <w:trPr>
          <w:trHeight w:val="2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78B5AF9F" w14:textId="77777777" w:rsidR="00191119" w:rsidRPr="00CA7808" w:rsidRDefault="00191119" w:rsidP="002355BC">
            <w:pPr>
              <w:tabs>
                <w:tab w:val="left" w:pos="720"/>
                <w:tab w:val="center" w:pos="4680"/>
              </w:tabs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14:paraId="6D1F5880" w14:textId="77777777" w:rsidR="00191119" w:rsidRPr="00CA7808" w:rsidRDefault="00191119" w:rsidP="002355BC">
            <w:pPr>
              <w:tabs>
                <w:tab w:val="left" w:pos="720"/>
                <w:tab w:val="center" w:pos="4680"/>
              </w:tabs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1119" w:rsidRPr="00CA7808" w14:paraId="51616B6E" w14:textId="77777777" w:rsidTr="002355BC"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34B9AABA" w14:textId="77777777" w:rsidR="00191119" w:rsidRPr="00CA7808" w:rsidRDefault="00191119" w:rsidP="002355BC">
            <w:pPr>
              <w:tabs>
                <w:tab w:val="left" w:pos="720"/>
                <w:tab w:val="center" w:pos="4680"/>
              </w:tabs>
              <w:spacing w:before="12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A7808">
              <w:rPr>
                <w:rFonts w:ascii="Times New Roman" w:hAnsi="Times New Roman"/>
                <w:sz w:val="14"/>
                <w:szCs w:val="14"/>
              </w:rPr>
              <w:t>DATE OF POSTING:  ________________________________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14:paraId="51D772F1" w14:textId="77777777" w:rsidR="00191119" w:rsidRPr="00CA7808" w:rsidRDefault="00191119" w:rsidP="002355BC">
            <w:pPr>
              <w:tabs>
                <w:tab w:val="left" w:pos="720"/>
                <w:tab w:val="center" w:pos="4680"/>
              </w:tabs>
              <w:spacing w:before="12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A7808">
              <w:rPr>
                <w:rFonts w:ascii="Times New Roman" w:hAnsi="Times New Roman"/>
                <w:sz w:val="14"/>
                <w:szCs w:val="14"/>
              </w:rPr>
              <w:t>____________________________________________________</w:t>
            </w:r>
          </w:p>
        </w:tc>
      </w:tr>
      <w:tr w:rsidR="00191119" w:rsidRPr="00CA7808" w14:paraId="30883DBA" w14:textId="77777777" w:rsidTr="00B524C3">
        <w:trPr>
          <w:trHeight w:val="387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216339AC" w14:textId="77777777" w:rsidR="00191119" w:rsidRPr="00CA7808" w:rsidRDefault="00191119" w:rsidP="00535947">
            <w:pPr>
              <w:tabs>
                <w:tab w:val="left" w:pos="720"/>
                <w:tab w:val="center" w:pos="4680"/>
              </w:tabs>
              <w:spacing w:before="12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A7808">
              <w:rPr>
                <w:rFonts w:ascii="Times New Roman" w:hAnsi="Times New Roman"/>
                <w:sz w:val="14"/>
                <w:szCs w:val="14"/>
              </w:rPr>
              <w:t>TIME OF POSTING: _________________________________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14:paraId="76A845BC" w14:textId="7FBA6C98" w:rsidR="00191119" w:rsidRPr="00CA7808" w:rsidRDefault="00D93C75" w:rsidP="00D93C75">
            <w:pPr>
              <w:tabs>
                <w:tab w:val="left" w:pos="720"/>
                <w:tab w:val="center" w:pos="4680"/>
              </w:tabs>
              <w:spacing w:before="1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</w:t>
            </w:r>
            <w:r w:rsidR="00ED293D">
              <w:rPr>
                <w:rFonts w:ascii="Times New Roman" w:hAnsi="Times New Roman"/>
                <w:sz w:val="14"/>
                <w:szCs w:val="14"/>
              </w:rPr>
              <w:t>Kristy Doll</w:t>
            </w:r>
            <w:r w:rsidR="00992899" w:rsidRPr="00CA7808">
              <w:rPr>
                <w:rFonts w:ascii="Times New Roman" w:hAnsi="Times New Roman"/>
                <w:sz w:val="14"/>
                <w:szCs w:val="14"/>
              </w:rPr>
              <w:t>,</w:t>
            </w:r>
            <w:r w:rsidR="00191119" w:rsidRPr="00CA7808">
              <w:rPr>
                <w:rFonts w:ascii="Times New Roman" w:hAnsi="Times New Roman"/>
                <w:sz w:val="14"/>
                <w:szCs w:val="14"/>
              </w:rPr>
              <w:t xml:space="preserve"> City Secretary</w:t>
            </w:r>
          </w:p>
        </w:tc>
      </w:tr>
      <w:tr w:rsidR="00535947" w:rsidRPr="00CA7808" w14:paraId="4FD433A4" w14:textId="77777777" w:rsidTr="00B524C3">
        <w:trPr>
          <w:trHeight w:val="387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75B4C8EE" w14:textId="77777777" w:rsidR="00535947" w:rsidRPr="00CA7808" w:rsidRDefault="00535947" w:rsidP="00241530">
            <w:pPr>
              <w:tabs>
                <w:tab w:val="left" w:pos="720"/>
                <w:tab w:val="center" w:pos="4680"/>
              </w:tabs>
              <w:spacing w:before="12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A7808">
              <w:rPr>
                <w:rFonts w:ascii="Times New Roman" w:hAnsi="Times New Roman"/>
                <w:sz w:val="14"/>
                <w:szCs w:val="14"/>
              </w:rPr>
              <w:t>DATE REMOVED:   ________________________________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14:paraId="338D53CA" w14:textId="77777777" w:rsidR="00535947" w:rsidRPr="00CA7808" w:rsidRDefault="00535947" w:rsidP="00C70D6A">
            <w:pPr>
              <w:tabs>
                <w:tab w:val="left" w:pos="720"/>
                <w:tab w:val="center" w:pos="4680"/>
              </w:tabs>
              <w:spacing w:before="12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1ACDEA74" w14:textId="1C2E2582" w:rsidR="00624886" w:rsidRDefault="00624886" w:rsidP="00583801">
      <w:pPr>
        <w:tabs>
          <w:tab w:val="left" w:pos="6945"/>
        </w:tabs>
        <w:rPr>
          <w:rFonts w:ascii="Times New Roman" w:hAnsi="Times New Roman"/>
        </w:rPr>
      </w:pPr>
    </w:p>
    <w:sectPr w:rsidR="00624886" w:rsidSect="00D65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0D82" w14:textId="77777777" w:rsidR="00BF42CF" w:rsidRDefault="00BF42CF">
      <w:r>
        <w:separator/>
      </w:r>
    </w:p>
  </w:endnote>
  <w:endnote w:type="continuationSeparator" w:id="0">
    <w:p w14:paraId="749D6868" w14:textId="77777777" w:rsidR="00BF42CF" w:rsidRDefault="00BF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67AC" w14:textId="77777777" w:rsidR="00013DAB" w:rsidRDefault="00013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7279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27629312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1078D9A4" w14:textId="77777777" w:rsidR="00D65F6A" w:rsidRPr="00C938A3" w:rsidRDefault="00D65F6A">
            <w:pPr>
              <w:pStyle w:val="Footer"/>
              <w:jc w:val="center"/>
              <w:rPr>
                <w:rFonts w:ascii="Times New Roman" w:hAnsi="Times New Roman"/>
              </w:rPr>
            </w:pPr>
            <w:r w:rsidRPr="00C938A3">
              <w:rPr>
                <w:rFonts w:ascii="Times New Roman" w:hAnsi="Times New Roman"/>
              </w:rPr>
              <w:t xml:space="preserve">Page </w:t>
            </w:r>
            <w:r w:rsidRPr="00C938A3">
              <w:rPr>
                <w:rFonts w:ascii="Times New Roman" w:hAnsi="Times New Roman"/>
                <w:b/>
                <w:bCs/>
                <w:sz w:val="24"/>
              </w:rPr>
              <w:fldChar w:fldCharType="begin"/>
            </w:r>
            <w:r w:rsidRPr="00C938A3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C938A3">
              <w:rPr>
                <w:rFonts w:ascii="Times New Roman" w:hAnsi="Times New Roman"/>
                <w:b/>
                <w:bCs/>
                <w:sz w:val="24"/>
              </w:rPr>
              <w:fldChar w:fldCharType="separate"/>
            </w:r>
            <w:r w:rsidR="00E8743F" w:rsidRPr="00C938A3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938A3">
              <w:rPr>
                <w:rFonts w:ascii="Times New Roman" w:hAnsi="Times New Roman"/>
                <w:b/>
                <w:bCs/>
                <w:sz w:val="24"/>
              </w:rPr>
              <w:fldChar w:fldCharType="end"/>
            </w:r>
            <w:r w:rsidRPr="00C938A3">
              <w:rPr>
                <w:rFonts w:ascii="Times New Roman" w:hAnsi="Times New Roman"/>
              </w:rPr>
              <w:t xml:space="preserve"> of </w:t>
            </w:r>
            <w:r w:rsidRPr="00C938A3">
              <w:rPr>
                <w:rFonts w:ascii="Times New Roman" w:hAnsi="Times New Roman"/>
                <w:b/>
                <w:bCs/>
                <w:sz w:val="24"/>
              </w:rPr>
              <w:fldChar w:fldCharType="begin"/>
            </w:r>
            <w:r w:rsidRPr="00C938A3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C938A3">
              <w:rPr>
                <w:rFonts w:ascii="Times New Roman" w:hAnsi="Times New Roman"/>
                <w:b/>
                <w:bCs/>
                <w:sz w:val="24"/>
              </w:rPr>
              <w:fldChar w:fldCharType="separate"/>
            </w:r>
            <w:r w:rsidR="00E8743F" w:rsidRPr="00C938A3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938A3">
              <w:rPr>
                <w:rFonts w:ascii="Times New Roman" w:hAnsi="Times New Roman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74227AC" w14:textId="77777777" w:rsidR="00D65F6A" w:rsidRPr="00C938A3" w:rsidRDefault="00D65F6A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53A3" w14:textId="77777777" w:rsidR="00013DAB" w:rsidRDefault="00013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2FBE" w14:textId="77777777" w:rsidR="00BF42CF" w:rsidRDefault="00BF42CF">
      <w:r>
        <w:separator/>
      </w:r>
    </w:p>
  </w:footnote>
  <w:footnote w:type="continuationSeparator" w:id="0">
    <w:p w14:paraId="04B1EEBA" w14:textId="77777777" w:rsidR="00BF42CF" w:rsidRDefault="00BF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0999" w14:textId="6841AD23" w:rsidR="00013DAB" w:rsidRDefault="00013DAB">
    <w:pPr>
      <w:pStyle w:val="Header"/>
    </w:pPr>
    <w:r>
      <w:rPr>
        <w:noProof/>
      </w:rPr>
      <w:pict w14:anchorId="764FA3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94562" type="#_x0000_t136" style="position:absolute;margin-left:0;margin-top:0;width:558.35pt;height:101.5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POSTPON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88A9" w14:textId="28C90010" w:rsidR="00013DAB" w:rsidRDefault="00013DAB">
    <w:pPr>
      <w:pStyle w:val="Header"/>
    </w:pPr>
    <w:r>
      <w:rPr>
        <w:noProof/>
      </w:rPr>
      <w:pict w14:anchorId="4145AB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94563" type="#_x0000_t136" style="position:absolute;margin-left:0;margin-top:0;width:558.35pt;height:101.5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POSTPON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06EB" w14:textId="166C8FAD" w:rsidR="00BF42CF" w:rsidRPr="00CA7808" w:rsidRDefault="00013DAB" w:rsidP="006624F4">
    <w:pPr>
      <w:pStyle w:val="Header"/>
      <w:jc w:val="center"/>
      <w:rPr>
        <w:rFonts w:ascii="Times New Roman" w:hAnsi="Times New Roman"/>
        <w:b/>
        <w:i/>
        <w:sz w:val="32"/>
        <w:szCs w:val="32"/>
      </w:rPr>
    </w:pPr>
    <w:r>
      <w:rPr>
        <w:noProof/>
      </w:rPr>
      <w:pict w14:anchorId="52515D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94561" type="#_x0000_t136" style="position:absolute;left:0;text-align:left;margin-left:0;margin-top:0;width:558.35pt;height:101.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POSTPONED"/>
        </v:shape>
      </w:pict>
    </w:r>
    <w:r w:rsidR="009C2B80" w:rsidRPr="00CA7808">
      <w:rPr>
        <w:rFonts w:ascii="Times New Roman" w:hAnsi="Times New Roman"/>
        <w:b/>
        <w:i/>
        <w:sz w:val="32"/>
        <w:szCs w:val="32"/>
      </w:rPr>
      <w:t xml:space="preserve"> </w:t>
    </w:r>
    <w:r w:rsidR="00BF42CF" w:rsidRPr="00CA7808">
      <w:rPr>
        <w:rFonts w:ascii="Times New Roman" w:hAnsi="Times New Roman"/>
        <w:b/>
        <w:i/>
        <w:sz w:val="32"/>
        <w:szCs w:val="32"/>
      </w:rPr>
      <w:t>CITY OF HUNTSVILLE, TEXAS</w:t>
    </w:r>
  </w:p>
  <w:tbl>
    <w:tblPr>
      <w:tblW w:w="0" w:type="auto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3114"/>
      <w:gridCol w:w="3130"/>
      <w:gridCol w:w="3116"/>
    </w:tblGrid>
    <w:tr w:rsidR="00BF42CF" w:rsidRPr="00CA7808" w14:paraId="58E97D8E" w14:textId="77777777" w:rsidTr="002355BC">
      <w:trPr>
        <w:trHeight w:val="285"/>
      </w:trPr>
      <w:tc>
        <w:tcPr>
          <w:tcW w:w="3192" w:type="dxa"/>
          <w:vAlign w:val="center"/>
        </w:tcPr>
        <w:p w14:paraId="6721474D" w14:textId="77777777" w:rsidR="00BF42CF" w:rsidRPr="00CA7808" w:rsidRDefault="00BF42CF" w:rsidP="006624F4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3192" w:type="dxa"/>
          <w:vAlign w:val="center"/>
        </w:tcPr>
        <w:p w14:paraId="02B93E53" w14:textId="77777777" w:rsidR="00BF42CF" w:rsidRPr="00CA7808" w:rsidRDefault="00FC4036" w:rsidP="00D9516C">
          <w:pPr>
            <w:pStyle w:val="Header"/>
            <w:jc w:val="center"/>
            <w:rPr>
              <w:rFonts w:ascii="Times New Roman" w:hAnsi="Times New Roman"/>
              <w:szCs w:val="16"/>
            </w:rPr>
          </w:pPr>
          <w:r w:rsidRPr="00CA7808">
            <w:rPr>
              <w:rFonts w:ascii="Times New Roman" w:hAnsi="Times New Roman"/>
              <w:szCs w:val="16"/>
            </w:rPr>
            <w:t>Ken Holland</w:t>
          </w:r>
          <w:r w:rsidR="00D9516C" w:rsidRPr="00CA7808">
            <w:rPr>
              <w:rFonts w:ascii="Times New Roman" w:hAnsi="Times New Roman"/>
              <w:szCs w:val="16"/>
            </w:rPr>
            <w:t>, Chairman</w:t>
          </w:r>
        </w:p>
      </w:tc>
      <w:tc>
        <w:tcPr>
          <w:tcW w:w="3192" w:type="dxa"/>
          <w:vAlign w:val="center"/>
        </w:tcPr>
        <w:p w14:paraId="1798B877" w14:textId="77777777" w:rsidR="00BF42CF" w:rsidRPr="00CA7808" w:rsidRDefault="00BF42CF" w:rsidP="002355BC">
          <w:pPr>
            <w:pStyle w:val="Header"/>
            <w:jc w:val="right"/>
            <w:rPr>
              <w:rFonts w:ascii="Times New Roman" w:hAnsi="Times New Roman"/>
              <w:szCs w:val="16"/>
            </w:rPr>
          </w:pPr>
        </w:p>
      </w:tc>
    </w:tr>
    <w:tr w:rsidR="00BF42CF" w:rsidRPr="00CA7808" w14:paraId="724D28C7" w14:textId="77777777" w:rsidTr="001A03B5">
      <w:trPr>
        <w:trHeight w:val="243"/>
      </w:trPr>
      <w:tc>
        <w:tcPr>
          <w:tcW w:w="3192" w:type="dxa"/>
          <w:vAlign w:val="center"/>
        </w:tcPr>
        <w:p w14:paraId="108296A4" w14:textId="77777777" w:rsidR="00BF42CF" w:rsidRPr="00CA7808" w:rsidRDefault="00096398" w:rsidP="006624F4">
          <w:pPr>
            <w:pStyle w:val="Header"/>
            <w:rPr>
              <w:rFonts w:ascii="Times New Roman" w:hAnsi="Times New Roman"/>
              <w:szCs w:val="16"/>
            </w:rPr>
          </w:pPr>
          <w:r w:rsidRPr="00CA7808">
            <w:rPr>
              <w:rFonts w:ascii="Times New Roman" w:hAnsi="Times New Roman"/>
              <w:szCs w:val="16"/>
            </w:rPr>
            <w:t>Nate Grigsby, Position 1</w:t>
          </w:r>
        </w:p>
      </w:tc>
      <w:tc>
        <w:tcPr>
          <w:tcW w:w="3192" w:type="dxa"/>
          <w:vMerge w:val="restart"/>
          <w:vAlign w:val="center"/>
        </w:tcPr>
        <w:p w14:paraId="7CD9D430" w14:textId="77777777" w:rsidR="00BF42CF" w:rsidRPr="00CA7808" w:rsidRDefault="0036140C" w:rsidP="002355BC">
          <w:pPr>
            <w:pStyle w:val="Header"/>
            <w:jc w:val="center"/>
            <w:rPr>
              <w:rFonts w:ascii="Times New Roman" w:hAnsi="Times New Roman"/>
              <w:szCs w:val="16"/>
            </w:rPr>
          </w:pPr>
          <w:r w:rsidRPr="00CA7808">
            <w:rPr>
              <w:rFonts w:ascii="Times New Roman" w:hAnsi="Times New Roman"/>
              <w:noProof/>
              <w:szCs w:val="16"/>
            </w:rPr>
            <w:drawing>
              <wp:anchor distT="0" distB="0" distL="114300" distR="114300" simplePos="0" relativeHeight="251658240" behindDoc="0" locked="0" layoutInCell="1" allowOverlap="1" wp14:anchorId="3F16F08F" wp14:editId="6E17781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22630" cy="687070"/>
                <wp:effectExtent l="0" t="0" r="1270" b="0"/>
                <wp:wrapSquare wrapText="bothSides"/>
                <wp:docPr id="3" name="Picture 3" descr="City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ty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630" cy="687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2" w:type="dxa"/>
          <w:vAlign w:val="center"/>
        </w:tcPr>
        <w:p w14:paraId="4BAE21A2" w14:textId="6096D7E1" w:rsidR="00BF42CF" w:rsidRPr="00CA7808" w:rsidRDefault="00ED293D" w:rsidP="00550C89">
          <w:pPr>
            <w:pStyle w:val="Header"/>
            <w:jc w:val="right"/>
            <w:rPr>
              <w:rFonts w:ascii="Times New Roman" w:hAnsi="Times New Roman"/>
              <w:szCs w:val="16"/>
            </w:rPr>
          </w:pPr>
          <w:r>
            <w:rPr>
              <w:rFonts w:ascii="Times New Roman" w:hAnsi="Times New Roman"/>
              <w:szCs w:val="16"/>
            </w:rPr>
            <w:t>Vacant</w:t>
          </w:r>
          <w:r w:rsidR="00BF42CF" w:rsidRPr="00CA7808">
            <w:rPr>
              <w:rFonts w:ascii="Times New Roman" w:hAnsi="Times New Roman"/>
              <w:szCs w:val="16"/>
            </w:rPr>
            <w:t>, Alternate A</w:t>
          </w:r>
        </w:p>
      </w:tc>
    </w:tr>
    <w:tr w:rsidR="00BF42CF" w:rsidRPr="00CA7808" w14:paraId="50651998" w14:textId="77777777" w:rsidTr="004B0709">
      <w:trPr>
        <w:trHeight w:val="270"/>
      </w:trPr>
      <w:tc>
        <w:tcPr>
          <w:tcW w:w="3192" w:type="dxa"/>
          <w:vAlign w:val="center"/>
        </w:tcPr>
        <w:p w14:paraId="15224DD6" w14:textId="06D3E50F" w:rsidR="00BF42CF" w:rsidRPr="00CA7808" w:rsidRDefault="00ED293D" w:rsidP="004B0709">
          <w:pPr>
            <w:contextualSpacing/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szCs w:val="16"/>
            </w:rPr>
            <w:t>Cheryl Reader</w:t>
          </w:r>
          <w:r w:rsidR="0026729E" w:rsidRPr="00CA7808">
            <w:rPr>
              <w:rFonts w:ascii="Times New Roman" w:hAnsi="Times New Roman"/>
              <w:szCs w:val="16"/>
            </w:rPr>
            <w:t xml:space="preserve">, Position </w:t>
          </w:r>
          <w:r w:rsidR="00096398" w:rsidRPr="00CA7808">
            <w:rPr>
              <w:rFonts w:ascii="Times New Roman" w:hAnsi="Times New Roman"/>
              <w:szCs w:val="16"/>
            </w:rPr>
            <w:t>2</w:t>
          </w:r>
        </w:p>
      </w:tc>
      <w:tc>
        <w:tcPr>
          <w:tcW w:w="3192" w:type="dxa"/>
          <w:vMerge/>
        </w:tcPr>
        <w:p w14:paraId="6010C1D0" w14:textId="77777777" w:rsidR="00BF42CF" w:rsidRPr="00CA7808" w:rsidRDefault="00BF42CF" w:rsidP="002355BC">
          <w:pPr>
            <w:pStyle w:val="Header"/>
            <w:jc w:val="center"/>
            <w:rPr>
              <w:rFonts w:ascii="Times New Roman" w:hAnsi="Times New Roman"/>
              <w:szCs w:val="16"/>
            </w:rPr>
          </w:pPr>
        </w:p>
      </w:tc>
      <w:tc>
        <w:tcPr>
          <w:tcW w:w="3192" w:type="dxa"/>
          <w:vAlign w:val="center"/>
        </w:tcPr>
        <w:p w14:paraId="7DE835CE" w14:textId="637358AB" w:rsidR="00BF42CF" w:rsidRPr="00CA7808" w:rsidRDefault="00ED293D" w:rsidP="00BF42CF">
          <w:pPr>
            <w:pStyle w:val="Header"/>
            <w:jc w:val="right"/>
            <w:rPr>
              <w:rFonts w:ascii="Times New Roman" w:hAnsi="Times New Roman"/>
              <w:szCs w:val="16"/>
            </w:rPr>
          </w:pPr>
          <w:r>
            <w:rPr>
              <w:rFonts w:ascii="Times New Roman" w:hAnsi="Times New Roman"/>
              <w:szCs w:val="16"/>
            </w:rPr>
            <w:t>Vacant</w:t>
          </w:r>
          <w:r w:rsidR="00BF42CF" w:rsidRPr="00CA7808">
            <w:rPr>
              <w:rFonts w:ascii="Times New Roman" w:hAnsi="Times New Roman"/>
              <w:szCs w:val="16"/>
            </w:rPr>
            <w:t>, Alternate B</w:t>
          </w:r>
        </w:p>
      </w:tc>
    </w:tr>
    <w:tr w:rsidR="0026729E" w:rsidRPr="00CA7808" w14:paraId="324B7355" w14:textId="77777777" w:rsidTr="002355BC">
      <w:trPr>
        <w:trHeight w:val="285"/>
      </w:trPr>
      <w:tc>
        <w:tcPr>
          <w:tcW w:w="3192" w:type="dxa"/>
          <w:tcBorders>
            <w:bottom w:val="nil"/>
          </w:tcBorders>
          <w:vAlign w:val="center"/>
        </w:tcPr>
        <w:p w14:paraId="5193BC80" w14:textId="29B7A535" w:rsidR="0026729E" w:rsidRPr="00CA7808" w:rsidRDefault="00ED293D" w:rsidP="00474C27">
          <w:pPr>
            <w:pStyle w:val="Header"/>
            <w:rPr>
              <w:rFonts w:ascii="Times New Roman" w:hAnsi="Times New Roman"/>
              <w:szCs w:val="16"/>
            </w:rPr>
          </w:pPr>
          <w:r>
            <w:rPr>
              <w:rFonts w:ascii="Times New Roman" w:hAnsi="Times New Roman"/>
              <w:szCs w:val="16"/>
            </w:rPr>
            <w:t>V</w:t>
          </w:r>
          <w:r w:rsidR="00FC4036" w:rsidRPr="00CA7808">
            <w:rPr>
              <w:rFonts w:ascii="Times New Roman" w:hAnsi="Times New Roman"/>
              <w:szCs w:val="16"/>
            </w:rPr>
            <w:t>a</w:t>
          </w:r>
          <w:r>
            <w:rPr>
              <w:rFonts w:ascii="Times New Roman" w:hAnsi="Times New Roman"/>
              <w:szCs w:val="16"/>
            </w:rPr>
            <w:t>cant</w:t>
          </w:r>
          <w:r w:rsidR="0026729E" w:rsidRPr="00CA7808">
            <w:rPr>
              <w:rFonts w:ascii="Times New Roman" w:hAnsi="Times New Roman"/>
              <w:szCs w:val="16"/>
            </w:rPr>
            <w:t>, Position 3</w:t>
          </w:r>
        </w:p>
      </w:tc>
      <w:tc>
        <w:tcPr>
          <w:tcW w:w="3192" w:type="dxa"/>
          <w:vMerge/>
          <w:tcBorders>
            <w:bottom w:val="nil"/>
          </w:tcBorders>
        </w:tcPr>
        <w:p w14:paraId="2BB36400" w14:textId="77777777" w:rsidR="0026729E" w:rsidRPr="00CA7808" w:rsidRDefault="0026729E" w:rsidP="002355BC">
          <w:pPr>
            <w:pStyle w:val="Header"/>
            <w:jc w:val="center"/>
            <w:rPr>
              <w:rFonts w:ascii="Times New Roman" w:hAnsi="Times New Roman"/>
              <w:szCs w:val="16"/>
            </w:rPr>
          </w:pPr>
        </w:p>
      </w:tc>
      <w:tc>
        <w:tcPr>
          <w:tcW w:w="3192" w:type="dxa"/>
          <w:tcBorders>
            <w:bottom w:val="nil"/>
          </w:tcBorders>
          <w:vAlign w:val="center"/>
        </w:tcPr>
        <w:p w14:paraId="1C102440" w14:textId="77777777" w:rsidR="0026729E" w:rsidRPr="00CA7808" w:rsidRDefault="0026729E" w:rsidP="00BF42CF">
          <w:pPr>
            <w:pStyle w:val="Header"/>
            <w:jc w:val="right"/>
            <w:rPr>
              <w:rFonts w:ascii="Times New Roman" w:hAnsi="Times New Roman"/>
              <w:szCs w:val="16"/>
            </w:rPr>
          </w:pPr>
        </w:p>
      </w:tc>
    </w:tr>
    <w:tr w:rsidR="0026729E" w:rsidRPr="00CA7808" w14:paraId="4600D506" w14:textId="77777777" w:rsidTr="002355BC">
      <w:trPr>
        <w:trHeight w:val="285"/>
      </w:trPr>
      <w:tc>
        <w:tcPr>
          <w:tcW w:w="3192" w:type="dxa"/>
          <w:tcBorders>
            <w:bottom w:val="single" w:sz="18" w:space="0" w:color="auto"/>
          </w:tcBorders>
          <w:vAlign w:val="center"/>
        </w:tcPr>
        <w:p w14:paraId="139453AE" w14:textId="77777777" w:rsidR="0026729E" w:rsidRPr="00CA7808" w:rsidRDefault="00FC4036" w:rsidP="00474C27">
          <w:pPr>
            <w:pStyle w:val="Header"/>
            <w:rPr>
              <w:rFonts w:ascii="Times New Roman" w:hAnsi="Times New Roman"/>
              <w:szCs w:val="16"/>
            </w:rPr>
          </w:pPr>
          <w:r w:rsidRPr="00CA7808">
            <w:rPr>
              <w:rFonts w:ascii="Times New Roman" w:hAnsi="Times New Roman"/>
              <w:szCs w:val="16"/>
            </w:rPr>
            <w:t>Matt Hannes</w:t>
          </w:r>
          <w:r w:rsidR="0026729E" w:rsidRPr="00CA7808">
            <w:rPr>
              <w:rFonts w:ascii="Times New Roman" w:hAnsi="Times New Roman"/>
              <w:szCs w:val="16"/>
            </w:rPr>
            <w:t xml:space="preserve">, Position </w:t>
          </w:r>
          <w:r w:rsidR="009877D0" w:rsidRPr="00CA7808">
            <w:rPr>
              <w:rFonts w:ascii="Times New Roman" w:hAnsi="Times New Roman"/>
              <w:szCs w:val="16"/>
            </w:rPr>
            <w:t>5</w:t>
          </w:r>
        </w:p>
      </w:tc>
      <w:tc>
        <w:tcPr>
          <w:tcW w:w="3192" w:type="dxa"/>
          <w:vMerge/>
          <w:tcBorders>
            <w:bottom w:val="single" w:sz="18" w:space="0" w:color="auto"/>
          </w:tcBorders>
        </w:tcPr>
        <w:p w14:paraId="3C5AFED9" w14:textId="77777777" w:rsidR="0026729E" w:rsidRPr="00CA7808" w:rsidRDefault="0026729E" w:rsidP="002355BC">
          <w:pPr>
            <w:pStyle w:val="Header"/>
            <w:jc w:val="center"/>
            <w:rPr>
              <w:rFonts w:ascii="Times New Roman" w:hAnsi="Times New Roman"/>
              <w:szCs w:val="16"/>
            </w:rPr>
          </w:pPr>
        </w:p>
      </w:tc>
      <w:tc>
        <w:tcPr>
          <w:tcW w:w="3192" w:type="dxa"/>
          <w:tcBorders>
            <w:bottom w:val="single" w:sz="18" w:space="0" w:color="auto"/>
          </w:tcBorders>
          <w:vAlign w:val="center"/>
        </w:tcPr>
        <w:p w14:paraId="09EF8CFF" w14:textId="77777777" w:rsidR="0026729E" w:rsidRPr="00CA7808" w:rsidRDefault="0026729E" w:rsidP="002355BC">
          <w:pPr>
            <w:pStyle w:val="Header"/>
            <w:jc w:val="right"/>
            <w:rPr>
              <w:rFonts w:ascii="Times New Roman" w:hAnsi="Times New Roman"/>
              <w:szCs w:val="16"/>
            </w:rPr>
          </w:pPr>
        </w:p>
      </w:tc>
    </w:tr>
    <w:tr w:rsidR="0026729E" w:rsidRPr="00CA7808" w14:paraId="7812D2E2" w14:textId="77777777" w:rsidTr="002355BC">
      <w:trPr>
        <w:trHeight w:val="495"/>
      </w:trPr>
      <w:tc>
        <w:tcPr>
          <w:tcW w:w="9576" w:type="dxa"/>
          <w:gridSpan w:val="3"/>
          <w:tcBorders>
            <w:top w:val="single" w:sz="18" w:space="0" w:color="auto"/>
          </w:tcBorders>
          <w:vAlign w:val="center"/>
        </w:tcPr>
        <w:p w14:paraId="28F91E79" w14:textId="1136E9CB" w:rsidR="0026729E" w:rsidRPr="00CA7808" w:rsidRDefault="0026729E" w:rsidP="002355BC">
          <w:pPr>
            <w:jc w:val="center"/>
            <w:rPr>
              <w:rFonts w:ascii="Times New Roman" w:hAnsi="Times New Roman"/>
              <w:b/>
              <w:sz w:val="24"/>
            </w:rPr>
          </w:pPr>
          <w:r w:rsidRPr="00CA7808">
            <w:rPr>
              <w:rFonts w:ascii="Times New Roman" w:hAnsi="Times New Roman"/>
              <w:b/>
              <w:sz w:val="24"/>
            </w:rPr>
            <w:t>BOARD OF ADJUSTMENT AGENDA</w:t>
          </w:r>
          <w:r w:rsidR="006464EF">
            <w:rPr>
              <w:rFonts w:ascii="Times New Roman" w:hAnsi="Times New Roman"/>
              <w:b/>
              <w:sz w:val="24"/>
            </w:rPr>
            <w:t xml:space="preserve"> </w:t>
          </w:r>
          <w:r w:rsidR="001E0017">
            <w:rPr>
              <w:rFonts w:ascii="Times New Roman" w:hAnsi="Times New Roman"/>
              <w:b/>
              <w:sz w:val="24"/>
            </w:rPr>
            <w:t>SPECIAL SESSION</w:t>
          </w:r>
        </w:p>
      </w:tc>
    </w:tr>
    <w:tr w:rsidR="0026729E" w:rsidRPr="00CA7808" w14:paraId="47D321E1" w14:textId="77777777" w:rsidTr="002355BC">
      <w:trPr>
        <w:trHeight w:val="285"/>
      </w:trPr>
      <w:tc>
        <w:tcPr>
          <w:tcW w:w="9576" w:type="dxa"/>
          <w:gridSpan w:val="3"/>
          <w:vAlign w:val="center"/>
        </w:tcPr>
        <w:p w14:paraId="05311A85" w14:textId="101412B0" w:rsidR="0026729E" w:rsidRPr="00CA7808" w:rsidRDefault="00ED293D" w:rsidP="009760CB">
          <w:pPr>
            <w:jc w:val="center"/>
            <w:rPr>
              <w:rFonts w:ascii="Times New Roman" w:hAnsi="Times New Roman"/>
              <w:b/>
              <w:sz w:val="22"/>
              <w:szCs w:val="22"/>
            </w:rPr>
          </w:pPr>
          <w:r>
            <w:rPr>
              <w:rFonts w:ascii="Times New Roman" w:hAnsi="Times New Roman"/>
              <w:b/>
              <w:sz w:val="22"/>
              <w:szCs w:val="22"/>
            </w:rPr>
            <w:t>TU</w:t>
          </w:r>
          <w:r w:rsidR="001E0017">
            <w:rPr>
              <w:rFonts w:ascii="Times New Roman" w:hAnsi="Times New Roman"/>
              <w:b/>
              <w:sz w:val="22"/>
              <w:szCs w:val="22"/>
            </w:rPr>
            <w:t>E</w:t>
          </w:r>
          <w:r>
            <w:rPr>
              <w:rFonts w:ascii="Times New Roman" w:hAnsi="Times New Roman"/>
              <w:b/>
              <w:sz w:val="22"/>
              <w:szCs w:val="22"/>
            </w:rPr>
            <w:t>S</w:t>
          </w:r>
          <w:r w:rsidR="007569E2" w:rsidRPr="00CA7808">
            <w:rPr>
              <w:rFonts w:ascii="Times New Roman" w:hAnsi="Times New Roman"/>
              <w:b/>
              <w:sz w:val="22"/>
              <w:szCs w:val="22"/>
            </w:rPr>
            <w:t>DAY,</w:t>
          </w:r>
          <w:r w:rsidR="00E05D82">
            <w:rPr>
              <w:rFonts w:ascii="Times New Roman" w:hAnsi="Times New Roman"/>
              <w:b/>
              <w:sz w:val="22"/>
              <w:szCs w:val="22"/>
            </w:rPr>
            <w:t xml:space="preserve"> </w:t>
          </w:r>
          <w:r w:rsidR="001E0017">
            <w:rPr>
              <w:rFonts w:ascii="Times New Roman" w:hAnsi="Times New Roman"/>
              <w:b/>
              <w:sz w:val="22"/>
              <w:szCs w:val="22"/>
            </w:rPr>
            <w:t>A</w:t>
          </w:r>
          <w:r>
            <w:rPr>
              <w:rFonts w:ascii="Times New Roman" w:hAnsi="Times New Roman"/>
              <w:b/>
              <w:sz w:val="22"/>
              <w:szCs w:val="22"/>
            </w:rPr>
            <w:t>U</w:t>
          </w:r>
          <w:r w:rsidR="001E0017">
            <w:rPr>
              <w:rFonts w:ascii="Times New Roman" w:hAnsi="Times New Roman"/>
              <w:b/>
              <w:sz w:val="22"/>
              <w:szCs w:val="22"/>
            </w:rPr>
            <w:t>GUST 3</w:t>
          </w:r>
          <w:r w:rsidR="00096398" w:rsidRPr="00CA7808">
            <w:rPr>
              <w:rFonts w:ascii="Times New Roman" w:hAnsi="Times New Roman"/>
              <w:b/>
              <w:sz w:val="22"/>
              <w:szCs w:val="22"/>
            </w:rPr>
            <w:t xml:space="preserve">, </w:t>
          </w:r>
          <w:proofErr w:type="gramStart"/>
          <w:r w:rsidR="00096398" w:rsidRPr="00CA7808">
            <w:rPr>
              <w:rFonts w:ascii="Times New Roman" w:hAnsi="Times New Roman"/>
              <w:b/>
              <w:sz w:val="22"/>
              <w:szCs w:val="22"/>
            </w:rPr>
            <w:t>20</w:t>
          </w:r>
          <w:r>
            <w:rPr>
              <w:rFonts w:ascii="Times New Roman" w:hAnsi="Times New Roman"/>
              <w:b/>
              <w:sz w:val="22"/>
              <w:szCs w:val="22"/>
            </w:rPr>
            <w:t>2</w:t>
          </w:r>
          <w:r w:rsidR="00096398" w:rsidRPr="00CA7808">
            <w:rPr>
              <w:rFonts w:ascii="Times New Roman" w:hAnsi="Times New Roman"/>
              <w:b/>
              <w:sz w:val="22"/>
              <w:szCs w:val="22"/>
            </w:rPr>
            <w:t>1</w:t>
          </w:r>
          <w:proofErr w:type="gramEnd"/>
          <w:r w:rsidR="0026729E" w:rsidRPr="00CA7808">
            <w:rPr>
              <w:rFonts w:ascii="Times New Roman" w:hAnsi="Times New Roman"/>
              <w:b/>
              <w:sz w:val="22"/>
              <w:szCs w:val="22"/>
            </w:rPr>
            <w:t xml:space="preserve"> at </w:t>
          </w:r>
          <w:r w:rsidR="00A073B1">
            <w:rPr>
              <w:rFonts w:ascii="Times New Roman" w:hAnsi="Times New Roman"/>
              <w:b/>
              <w:sz w:val="22"/>
              <w:szCs w:val="22"/>
            </w:rPr>
            <w:t xml:space="preserve">12:00 PM </w:t>
          </w:r>
          <w:r w:rsidR="00A073B1" w:rsidRPr="002247C8">
            <w:rPr>
              <w:rFonts w:ascii="Times New Roman" w:hAnsi="Times New Roman"/>
              <w:b/>
              <w:color w:val="FF0000"/>
              <w:sz w:val="22"/>
              <w:szCs w:val="22"/>
            </w:rPr>
            <w:t>(</w:t>
          </w:r>
          <w:r w:rsidR="002247C8" w:rsidRPr="002247C8">
            <w:rPr>
              <w:rFonts w:ascii="Times New Roman" w:hAnsi="Times New Roman"/>
              <w:b/>
              <w:color w:val="FF0000"/>
              <w:sz w:val="22"/>
              <w:szCs w:val="22"/>
            </w:rPr>
            <w:t>RESCHEDULED FROM JULY 29, 2021)</w:t>
          </w:r>
        </w:p>
      </w:tc>
    </w:tr>
    <w:tr w:rsidR="0026729E" w:rsidRPr="00CA7808" w14:paraId="4756B9B5" w14:textId="77777777" w:rsidTr="002002D0">
      <w:trPr>
        <w:trHeight w:val="234"/>
      </w:trPr>
      <w:tc>
        <w:tcPr>
          <w:tcW w:w="9576" w:type="dxa"/>
          <w:gridSpan w:val="3"/>
          <w:vAlign w:val="bottom"/>
        </w:tcPr>
        <w:p w14:paraId="09C78C1C" w14:textId="77777777" w:rsidR="0026729E" w:rsidRPr="00CA7808" w:rsidRDefault="006070C5" w:rsidP="002355BC">
          <w:pPr>
            <w:jc w:val="center"/>
            <w:rPr>
              <w:rFonts w:ascii="Times New Roman" w:hAnsi="Times New Roman"/>
              <w:szCs w:val="20"/>
            </w:rPr>
          </w:pPr>
          <w:r w:rsidRPr="00CA7808">
            <w:rPr>
              <w:rFonts w:ascii="Times New Roman" w:hAnsi="Times New Roman"/>
              <w:szCs w:val="20"/>
            </w:rPr>
            <w:t>COUNCIL CHAMBERS</w:t>
          </w:r>
        </w:p>
      </w:tc>
    </w:tr>
    <w:tr w:rsidR="0026729E" w:rsidRPr="00CA7808" w14:paraId="759C4DCC" w14:textId="77777777" w:rsidTr="002355BC">
      <w:trPr>
        <w:trHeight w:val="285"/>
      </w:trPr>
      <w:tc>
        <w:tcPr>
          <w:tcW w:w="9576" w:type="dxa"/>
          <w:gridSpan w:val="3"/>
        </w:tcPr>
        <w:p w14:paraId="651F1CAF" w14:textId="77777777" w:rsidR="0026729E" w:rsidRPr="00CA7808" w:rsidRDefault="0026729E" w:rsidP="002355BC">
          <w:pPr>
            <w:jc w:val="center"/>
            <w:rPr>
              <w:rFonts w:ascii="Times New Roman" w:hAnsi="Times New Roman"/>
              <w:szCs w:val="20"/>
            </w:rPr>
          </w:pPr>
          <w:r w:rsidRPr="00CA7808">
            <w:rPr>
              <w:rFonts w:ascii="Times New Roman" w:hAnsi="Times New Roman"/>
              <w:szCs w:val="20"/>
            </w:rPr>
            <w:t>HUNTSVILLE CITY HALL, 1212 AVENUE M</w:t>
          </w:r>
        </w:p>
      </w:tc>
    </w:tr>
    <w:tr w:rsidR="0026729E" w:rsidRPr="00CA7808" w14:paraId="1F390443" w14:textId="77777777" w:rsidTr="002355BC">
      <w:trPr>
        <w:trHeight w:val="285"/>
      </w:trPr>
      <w:tc>
        <w:tcPr>
          <w:tcW w:w="9576" w:type="dxa"/>
          <w:gridSpan w:val="3"/>
          <w:vAlign w:val="center"/>
        </w:tcPr>
        <w:p w14:paraId="08617E5A" w14:textId="77777777" w:rsidR="0026729E" w:rsidRPr="00CA7808" w:rsidRDefault="0026729E" w:rsidP="002355BC">
          <w:pPr>
            <w:spacing w:before="120"/>
            <w:jc w:val="both"/>
            <w:rPr>
              <w:rFonts w:ascii="Times New Roman" w:hAnsi="Times New Roman"/>
              <w:sz w:val="16"/>
              <w:szCs w:val="16"/>
            </w:rPr>
          </w:pPr>
          <w:r w:rsidRPr="00CA7808">
            <w:rPr>
              <w:rFonts w:ascii="Times New Roman" w:hAnsi="Times New Roman"/>
              <w:sz w:val="16"/>
              <w:szCs w:val="16"/>
            </w:rPr>
            <w:t>Persons with disabilities who plan to attend this meeting and who may need auxiliary aids or services are requested to contact the Planning Division, at 936-294-5782 two working days prior to the meeting so that appropriate arrangements can be made.</w:t>
          </w:r>
        </w:p>
      </w:tc>
    </w:tr>
  </w:tbl>
  <w:p w14:paraId="69652F57" w14:textId="77777777" w:rsidR="00BF42CF" w:rsidRPr="00CA7808" w:rsidRDefault="00BF42CF" w:rsidP="00D0742E">
    <w:pPr>
      <w:pStyle w:val="Header"/>
      <w:rPr>
        <w:rFonts w:ascii="Times New Roman" w:hAnsi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31B4"/>
    <w:multiLevelType w:val="hybridMultilevel"/>
    <w:tmpl w:val="7DF6C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2004D"/>
    <w:multiLevelType w:val="hybridMultilevel"/>
    <w:tmpl w:val="34F62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E2E09"/>
    <w:multiLevelType w:val="hybridMultilevel"/>
    <w:tmpl w:val="07C67634"/>
    <w:lvl w:ilvl="0" w:tplc="C2CA3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866C7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1C1632"/>
    <w:multiLevelType w:val="multilevel"/>
    <w:tmpl w:val="54F8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E2D95"/>
    <w:multiLevelType w:val="hybridMultilevel"/>
    <w:tmpl w:val="D7845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24A58"/>
    <w:multiLevelType w:val="hybridMultilevel"/>
    <w:tmpl w:val="2424BFB6"/>
    <w:lvl w:ilvl="0" w:tplc="B3B821D4">
      <w:start w:val="6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96F11"/>
    <w:multiLevelType w:val="hybridMultilevel"/>
    <w:tmpl w:val="A9CEE5D8"/>
    <w:lvl w:ilvl="0" w:tplc="3B9E964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8662A"/>
    <w:multiLevelType w:val="hybridMultilevel"/>
    <w:tmpl w:val="50B0E12E"/>
    <w:lvl w:ilvl="0" w:tplc="5F50F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1"/>
        <w:szCs w:val="21"/>
      </w:rPr>
    </w:lvl>
    <w:lvl w:ilvl="1" w:tplc="4866C7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459F9"/>
    <w:multiLevelType w:val="hybridMultilevel"/>
    <w:tmpl w:val="D562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52D39"/>
    <w:multiLevelType w:val="hybridMultilevel"/>
    <w:tmpl w:val="61545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5E6AC0"/>
    <w:multiLevelType w:val="hybridMultilevel"/>
    <w:tmpl w:val="1DDA8C04"/>
    <w:lvl w:ilvl="0" w:tplc="CF46669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752EE06A">
      <w:start w:val="1"/>
      <w:numFmt w:val="lowerLetter"/>
      <w:lvlText w:val="%2."/>
      <w:lvlJc w:val="left"/>
      <w:pPr>
        <w:ind w:left="72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8AF69A4"/>
    <w:multiLevelType w:val="hybridMultilevel"/>
    <w:tmpl w:val="E9808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D92029"/>
    <w:multiLevelType w:val="hybridMultilevel"/>
    <w:tmpl w:val="3C8AE3C0"/>
    <w:lvl w:ilvl="0" w:tplc="F6FA786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5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94564"/>
    <o:shapelayout v:ext="edit">
      <o:idmap v:ext="edit" data="19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E7"/>
    <w:rsid w:val="00012891"/>
    <w:rsid w:val="00013DAB"/>
    <w:rsid w:val="00016E01"/>
    <w:rsid w:val="0002019B"/>
    <w:rsid w:val="0002023B"/>
    <w:rsid w:val="000204CB"/>
    <w:rsid w:val="000217DB"/>
    <w:rsid w:val="000225A4"/>
    <w:rsid w:val="00023070"/>
    <w:rsid w:val="00024F2E"/>
    <w:rsid w:val="000337EA"/>
    <w:rsid w:val="00035663"/>
    <w:rsid w:val="0004060E"/>
    <w:rsid w:val="00040B82"/>
    <w:rsid w:val="00045AF2"/>
    <w:rsid w:val="00056474"/>
    <w:rsid w:val="00064882"/>
    <w:rsid w:val="000707BD"/>
    <w:rsid w:val="00070C7D"/>
    <w:rsid w:val="0007259A"/>
    <w:rsid w:val="00073528"/>
    <w:rsid w:val="00073F74"/>
    <w:rsid w:val="00075B43"/>
    <w:rsid w:val="0007766C"/>
    <w:rsid w:val="000808D1"/>
    <w:rsid w:val="00081AA7"/>
    <w:rsid w:val="00082141"/>
    <w:rsid w:val="00083CDF"/>
    <w:rsid w:val="00086351"/>
    <w:rsid w:val="00087A01"/>
    <w:rsid w:val="00090361"/>
    <w:rsid w:val="000906CD"/>
    <w:rsid w:val="000930AA"/>
    <w:rsid w:val="00096249"/>
    <w:rsid w:val="00096398"/>
    <w:rsid w:val="000A0916"/>
    <w:rsid w:val="000A3053"/>
    <w:rsid w:val="000A3E69"/>
    <w:rsid w:val="000A50F3"/>
    <w:rsid w:val="000B2AC9"/>
    <w:rsid w:val="000B36ED"/>
    <w:rsid w:val="000B376B"/>
    <w:rsid w:val="000B4129"/>
    <w:rsid w:val="000B4A7F"/>
    <w:rsid w:val="000B5DF2"/>
    <w:rsid w:val="000C0EB7"/>
    <w:rsid w:val="000C1CBA"/>
    <w:rsid w:val="000C2063"/>
    <w:rsid w:val="000C7105"/>
    <w:rsid w:val="000D1F77"/>
    <w:rsid w:val="000D31AB"/>
    <w:rsid w:val="000E4755"/>
    <w:rsid w:val="000E7261"/>
    <w:rsid w:val="000E7CD5"/>
    <w:rsid w:val="000F0083"/>
    <w:rsid w:val="000F1D8B"/>
    <w:rsid w:val="000F6B57"/>
    <w:rsid w:val="000F7959"/>
    <w:rsid w:val="0010170A"/>
    <w:rsid w:val="00103CE3"/>
    <w:rsid w:val="001068F0"/>
    <w:rsid w:val="001122DE"/>
    <w:rsid w:val="00116ABE"/>
    <w:rsid w:val="0012344B"/>
    <w:rsid w:val="00124194"/>
    <w:rsid w:val="00124236"/>
    <w:rsid w:val="00124884"/>
    <w:rsid w:val="001255C0"/>
    <w:rsid w:val="00125D95"/>
    <w:rsid w:val="00140990"/>
    <w:rsid w:val="00140F7E"/>
    <w:rsid w:val="00142008"/>
    <w:rsid w:val="001441CD"/>
    <w:rsid w:val="00150C2C"/>
    <w:rsid w:val="00150D0E"/>
    <w:rsid w:val="00154DDB"/>
    <w:rsid w:val="00161578"/>
    <w:rsid w:val="00162E39"/>
    <w:rsid w:val="0016411C"/>
    <w:rsid w:val="001653A9"/>
    <w:rsid w:val="00167674"/>
    <w:rsid w:val="001718BA"/>
    <w:rsid w:val="00174B3A"/>
    <w:rsid w:val="00176394"/>
    <w:rsid w:val="001858D1"/>
    <w:rsid w:val="00191119"/>
    <w:rsid w:val="001926B0"/>
    <w:rsid w:val="001939B5"/>
    <w:rsid w:val="001946B0"/>
    <w:rsid w:val="00197972"/>
    <w:rsid w:val="001A03B5"/>
    <w:rsid w:val="001A0AEA"/>
    <w:rsid w:val="001A1020"/>
    <w:rsid w:val="001A5711"/>
    <w:rsid w:val="001B6052"/>
    <w:rsid w:val="001B78FE"/>
    <w:rsid w:val="001C018F"/>
    <w:rsid w:val="001C1816"/>
    <w:rsid w:val="001C702D"/>
    <w:rsid w:val="001C78EF"/>
    <w:rsid w:val="001D0A1D"/>
    <w:rsid w:val="001D3588"/>
    <w:rsid w:val="001D3FC9"/>
    <w:rsid w:val="001D525E"/>
    <w:rsid w:val="001D6FE4"/>
    <w:rsid w:val="001D7037"/>
    <w:rsid w:val="001E0017"/>
    <w:rsid w:val="001E0258"/>
    <w:rsid w:val="001E196A"/>
    <w:rsid w:val="001E4B72"/>
    <w:rsid w:val="001E55E1"/>
    <w:rsid w:val="002002D0"/>
    <w:rsid w:val="00204EE4"/>
    <w:rsid w:val="00207641"/>
    <w:rsid w:val="00207896"/>
    <w:rsid w:val="00207BCC"/>
    <w:rsid w:val="0021220E"/>
    <w:rsid w:val="00221154"/>
    <w:rsid w:val="00223D13"/>
    <w:rsid w:val="002247C8"/>
    <w:rsid w:val="002262EE"/>
    <w:rsid w:val="0022657C"/>
    <w:rsid w:val="00230395"/>
    <w:rsid w:val="0023386B"/>
    <w:rsid w:val="002355BC"/>
    <w:rsid w:val="0023630B"/>
    <w:rsid w:val="0023679B"/>
    <w:rsid w:val="00240286"/>
    <w:rsid w:val="00240BA4"/>
    <w:rsid w:val="00241530"/>
    <w:rsid w:val="00241581"/>
    <w:rsid w:val="00246C54"/>
    <w:rsid w:val="00247B95"/>
    <w:rsid w:val="00250780"/>
    <w:rsid w:val="002530FB"/>
    <w:rsid w:val="002540AE"/>
    <w:rsid w:val="00254D2E"/>
    <w:rsid w:val="0025553C"/>
    <w:rsid w:val="00256C20"/>
    <w:rsid w:val="00261B77"/>
    <w:rsid w:val="00263A4D"/>
    <w:rsid w:val="0026729E"/>
    <w:rsid w:val="0027474E"/>
    <w:rsid w:val="00280B77"/>
    <w:rsid w:val="0028706A"/>
    <w:rsid w:val="002A0DC2"/>
    <w:rsid w:val="002A1138"/>
    <w:rsid w:val="002A1939"/>
    <w:rsid w:val="002B6530"/>
    <w:rsid w:val="002D2696"/>
    <w:rsid w:val="002D34FA"/>
    <w:rsid w:val="002E0907"/>
    <w:rsid w:val="002E226A"/>
    <w:rsid w:val="002E3EA5"/>
    <w:rsid w:val="002E4678"/>
    <w:rsid w:val="002E5473"/>
    <w:rsid w:val="002E71F0"/>
    <w:rsid w:val="002E72EC"/>
    <w:rsid w:val="002F1955"/>
    <w:rsid w:val="002F7BA6"/>
    <w:rsid w:val="00301534"/>
    <w:rsid w:val="003024E7"/>
    <w:rsid w:val="00303352"/>
    <w:rsid w:val="003040EE"/>
    <w:rsid w:val="00306C54"/>
    <w:rsid w:val="00313061"/>
    <w:rsid w:val="00320BAE"/>
    <w:rsid w:val="00321258"/>
    <w:rsid w:val="00324179"/>
    <w:rsid w:val="00325B66"/>
    <w:rsid w:val="0032766F"/>
    <w:rsid w:val="00327CD7"/>
    <w:rsid w:val="00342F07"/>
    <w:rsid w:val="00346325"/>
    <w:rsid w:val="00351386"/>
    <w:rsid w:val="00353049"/>
    <w:rsid w:val="00353F1B"/>
    <w:rsid w:val="00356A0B"/>
    <w:rsid w:val="0036140C"/>
    <w:rsid w:val="00364BC2"/>
    <w:rsid w:val="003717E6"/>
    <w:rsid w:val="0037312B"/>
    <w:rsid w:val="00384BD7"/>
    <w:rsid w:val="00384D74"/>
    <w:rsid w:val="00386DA6"/>
    <w:rsid w:val="00390B2E"/>
    <w:rsid w:val="00392832"/>
    <w:rsid w:val="0039689A"/>
    <w:rsid w:val="003A17F7"/>
    <w:rsid w:val="003A3114"/>
    <w:rsid w:val="003A40E1"/>
    <w:rsid w:val="003A47E1"/>
    <w:rsid w:val="003A521F"/>
    <w:rsid w:val="003A7D45"/>
    <w:rsid w:val="003B05BB"/>
    <w:rsid w:val="003B771F"/>
    <w:rsid w:val="003C00D3"/>
    <w:rsid w:val="003C0838"/>
    <w:rsid w:val="003C7479"/>
    <w:rsid w:val="003D15AC"/>
    <w:rsid w:val="003D2FC4"/>
    <w:rsid w:val="003D4A67"/>
    <w:rsid w:val="003D6591"/>
    <w:rsid w:val="003D78E7"/>
    <w:rsid w:val="003E0803"/>
    <w:rsid w:val="003E1BB0"/>
    <w:rsid w:val="003E7118"/>
    <w:rsid w:val="003E758D"/>
    <w:rsid w:val="003F0FA0"/>
    <w:rsid w:val="003F4876"/>
    <w:rsid w:val="003F645A"/>
    <w:rsid w:val="003F713C"/>
    <w:rsid w:val="00404450"/>
    <w:rsid w:val="00404740"/>
    <w:rsid w:val="00413651"/>
    <w:rsid w:val="00415E78"/>
    <w:rsid w:val="00416AC6"/>
    <w:rsid w:val="00421520"/>
    <w:rsid w:val="00422779"/>
    <w:rsid w:val="00422845"/>
    <w:rsid w:val="004335C1"/>
    <w:rsid w:val="00436684"/>
    <w:rsid w:val="0043767B"/>
    <w:rsid w:val="004422EA"/>
    <w:rsid w:val="00443C44"/>
    <w:rsid w:val="00450675"/>
    <w:rsid w:val="004527A1"/>
    <w:rsid w:val="004530E6"/>
    <w:rsid w:val="00456863"/>
    <w:rsid w:val="00477CA0"/>
    <w:rsid w:val="004824DE"/>
    <w:rsid w:val="004832BE"/>
    <w:rsid w:val="0048664D"/>
    <w:rsid w:val="00491BED"/>
    <w:rsid w:val="00492D95"/>
    <w:rsid w:val="00495846"/>
    <w:rsid w:val="004A0435"/>
    <w:rsid w:val="004A1477"/>
    <w:rsid w:val="004A5263"/>
    <w:rsid w:val="004A532A"/>
    <w:rsid w:val="004B0709"/>
    <w:rsid w:val="004B7408"/>
    <w:rsid w:val="004B7C6C"/>
    <w:rsid w:val="004C3C3D"/>
    <w:rsid w:val="004C5774"/>
    <w:rsid w:val="004D0CC1"/>
    <w:rsid w:val="004E2783"/>
    <w:rsid w:val="004E36F8"/>
    <w:rsid w:val="004E3948"/>
    <w:rsid w:val="004E4639"/>
    <w:rsid w:val="004E596C"/>
    <w:rsid w:val="004E7C4E"/>
    <w:rsid w:val="004F28CF"/>
    <w:rsid w:val="004F2955"/>
    <w:rsid w:val="004F4043"/>
    <w:rsid w:val="004F41C5"/>
    <w:rsid w:val="004F41CF"/>
    <w:rsid w:val="00504039"/>
    <w:rsid w:val="00510C69"/>
    <w:rsid w:val="00511474"/>
    <w:rsid w:val="0051429A"/>
    <w:rsid w:val="00520D8B"/>
    <w:rsid w:val="00521291"/>
    <w:rsid w:val="00527A2B"/>
    <w:rsid w:val="005324D7"/>
    <w:rsid w:val="00535947"/>
    <w:rsid w:val="005374F7"/>
    <w:rsid w:val="005408CC"/>
    <w:rsid w:val="005431AC"/>
    <w:rsid w:val="00546636"/>
    <w:rsid w:val="00550C89"/>
    <w:rsid w:val="00553E87"/>
    <w:rsid w:val="005545CC"/>
    <w:rsid w:val="005573A6"/>
    <w:rsid w:val="00563D8B"/>
    <w:rsid w:val="005656BD"/>
    <w:rsid w:val="00567388"/>
    <w:rsid w:val="00580A40"/>
    <w:rsid w:val="00583801"/>
    <w:rsid w:val="00593ED9"/>
    <w:rsid w:val="005A2AB9"/>
    <w:rsid w:val="005A4E60"/>
    <w:rsid w:val="005A51A9"/>
    <w:rsid w:val="005B036D"/>
    <w:rsid w:val="005C34CC"/>
    <w:rsid w:val="005C3F42"/>
    <w:rsid w:val="005C4DDC"/>
    <w:rsid w:val="005D07B7"/>
    <w:rsid w:val="005D399B"/>
    <w:rsid w:val="005E1BA9"/>
    <w:rsid w:val="005E4051"/>
    <w:rsid w:val="005E791E"/>
    <w:rsid w:val="005F2427"/>
    <w:rsid w:val="005F2F4E"/>
    <w:rsid w:val="005F3BA4"/>
    <w:rsid w:val="005F5E39"/>
    <w:rsid w:val="005F5F9C"/>
    <w:rsid w:val="00605D0A"/>
    <w:rsid w:val="006070BD"/>
    <w:rsid w:val="006070C5"/>
    <w:rsid w:val="0060742F"/>
    <w:rsid w:val="00610E2A"/>
    <w:rsid w:val="00610F65"/>
    <w:rsid w:val="00612550"/>
    <w:rsid w:val="00615153"/>
    <w:rsid w:val="00617785"/>
    <w:rsid w:val="00624886"/>
    <w:rsid w:val="00624FA2"/>
    <w:rsid w:val="00632894"/>
    <w:rsid w:val="00635D0B"/>
    <w:rsid w:val="00645B17"/>
    <w:rsid w:val="006464EF"/>
    <w:rsid w:val="00651ABD"/>
    <w:rsid w:val="00653049"/>
    <w:rsid w:val="00655269"/>
    <w:rsid w:val="006555C7"/>
    <w:rsid w:val="0065650E"/>
    <w:rsid w:val="0066102B"/>
    <w:rsid w:val="006624F4"/>
    <w:rsid w:val="00665E81"/>
    <w:rsid w:val="00666748"/>
    <w:rsid w:val="00666BBF"/>
    <w:rsid w:val="006679E2"/>
    <w:rsid w:val="0067194F"/>
    <w:rsid w:val="00680CC9"/>
    <w:rsid w:val="00684CB1"/>
    <w:rsid w:val="00685FB2"/>
    <w:rsid w:val="00686231"/>
    <w:rsid w:val="00687BB1"/>
    <w:rsid w:val="00697774"/>
    <w:rsid w:val="0069789E"/>
    <w:rsid w:val="00697A0C"/>
    <w:rsid w:val="006A0D89"/>
    <w:rsid w:val="006A30D1"/>
    <w:rsid w:val="006A349A"/>
    <w:rsid w:val="006B2DBF"/>
    <w:rsid w:val="006B762D"/>
    <w:rsid w:val="006B7B7D"/>
    <w:rsid w:val="006C2676"/>
    <w:rsid w:val="006C7F64"/>
    <w:rsid w:val="006D392A"/>
    <w:rsid w:val="006D550C"/>
    <w:rsid w:val="006D5EF4"/>
    <w:rsid w:val="006D6A5C"/>
    <w:rsid w:val="006E3B09"/>
    <w:rsid w:val="006E5453"/>
    <w:rsid w:val="006F56CB"/>
    <w:rsid w:val="00702151"/>
    <w:rsid w:val="0070347F"/>
    <w:rsid w:val="00706575"/>
    <w:rsid w:val="007207B3"/>
    <w:rsid w:val="0072298D"/>
    <w:rsid w:val="00723E48"/>
    <w:rsid w:val="0073051E"/>
    <w:rsid w:val="007320FF"/>
    <w:rsid w:val="007336EC"/>
    <w:rsid w:val="00735461"/>
    <w:rsid w:val="0073648D"/>
    <w:rsid w:val="00740B55"/>
    <w:rsid w:val="00740EAD"/>
    <w:rsid w:val="007422AF"/>
    <w:rsid w:val="007469D9"/>
    <w:rsid w:val="00746A18"/>
    <w:rsid w:val="0075270D"/>
    <w:rsid w:val="007569E2"/>
    <w:rsid w:val="007600C7"/>
    <w:rsid w:val="00762BEA"/>
    <w:rsid w:val="00763C86"/>
    <w:rsid w:val="007658CE"/>
    <w:rsid w:val="00766F5D"/>
    <w:rsid w:val="00771C45"/>
    <w:rsid w:val="00771D17"/>
    <w:rsid w:val="007728A7"/>
    <w:rsid w:val="00773DE4"/>
    <w:rsid w:val="00780BF9"/>
    <w:rsid w:val="00780EE0"/>
    <w:rsid w:val="00781B7C"/>
    <w:rsid w:val="00782770"/>
    <w:rsid w:val="00782FCE"/>
    <w:rsid w:val="00784391"/>
    <w:rsid w:val="00784E4C"/>
    <w:rsid w:val="00786090"/>
    <w:rsid w:val="00787FF4"/>
    <w:rsid w:val="007948B5"/>
    <w:rsid w:val="007963E5"/>
    <w:rsid w:val="00797537"/>
    <w:rsid w:val="007A04EB"/>
    <w:rsid w:val="007A390B"/>
    <w:rsid w:val="007A44C7"/>
    <w:rsid w:val="007B1B56"/>
    <w:rsid w:val="007B272B"/>
    <w:rsid w:val="007B37E0"/>
    <w:rsid w:val="007B5E05"/>
    <w:rsid w:val="007C1FBE"/>
    <w:rsid w:val="007C349E"/>
    <w:rsid w:val="007C3A09"/>
    <w:rsid w:val="007D4758"/>
    <w:rsid w:val="007E207C"/>
    <w:rsid w:val="007E300A"/>
    <w:rsid w:val="007E5BED"/>
    <w:rsid w:val="007E7148"/>
    <w:rsid w:val="007F66A7"/>
    <w:rsid w:val="0080128D"/>
    <w:rsid w:val="00804B51"/>
    <w:rsid w:val="00812C35"/>
    <w:rsid w:val="008204F6"/>
    <w:rsid w:val="00820F3D"/>
    <w:rsid w:val="008212C4"/>
    <w:rsid w:val="00822373"/>
    <w:rsid w:val="00823654"/>
    <w:rsid w:val="00826F3D"/>
    <w:rsid w:val="00827885"/>
    <w:rsid w:val="00832465"/>
    <w:rsid w:val="00836623"/>
    <w:rsid w:val="008370C6"/>
    <w:rsid w:val="0084269C"/>
    <w:rsid w:val="00843727"/>
    <w:rsid w:val="00846D5B"/>
    <w:rsid w:val="008505AE"/>
    <w:rsid w:val="00850827"/>
    <w:rsid w:val="00852BED"/>
    <w:rsid w:val="00852D70"/>
    <w:rsid w:val="008535C2"/>
    <w:rsid w:val="008557A7"/>
    <w:rsid w:val="0086331B"/>
    <w:rsid w:val="00864286"/>
    <w:rsid w:val="00864FBC"/>
    <w:rsid w:val="008665F0"/>
    <w:rsid w:val="00866CC7"/>
    <w:rsid w:val="00877405"/>
    <w:rsid w:val="00881363"/>
    <w:rsid w:val="008833FC"/>
    <w:rsid w:val="008852BC"/>
    <w:rsid w:val="00887050"/>
    <w:rsid w:val="00890ADB"/>
    <w:rsid w:val="00893927"/>
    <w:rsid w:val="0089536E"/>
    <w:rsid w:val="008966FA"/>
    <w:rsid w:val="00897042"/>
    <w:rsid w:val="008A28EC"/>
    <w:rsid w:val="008A33ED"/>
    <w:rsid w:val="008A5605"/>
    <w:rsid w:val="008A79E2"/>
    <w:rsid w:val="008B0480"/>
    <w:rsid w:val="008B65BA"/>
    <w:rsid w:val="008C424F"/>
    <w:rsid w:val="008C5A7B"/>
    <w:rsid w:val="008D0302"/>
    <w:rsid w:val="008D083D"/>
    <w:rsid w:val="008D1D41"/>
    <w:rsid w:val="008D221E"/>
    <w:rsid w:val="008D25DF"/>
    <w:rsid w:val="008D4E55"/>
    <w:rsid w:val="008D64C1"/>
    <w:rsid w:val="008E1426"/>
    <w:rsid w:val="008E5F14"/>
    <w:rsid w:val="008F26F4"/>
    <w:rsid w:val="008F293C"/>
    <w:rsid w:val="008F470D"/>
    <w:rsid w:val="009004A4"/>
    <w:rsid w:val="0090303D"/>
    <w:rsid w:val="00903395"/>
    <w:rsid w:val="00903B03"/>
    <w:rsid w:val="00904B7C"/>
    <w:rsid w:val="00904ED6"/>
    <w:rsid w:val="00912D9F"/>
    <w:rsid w:val="00914D20"/>
    <w:rsid w:val="00915DE2"/>
    <w:rsid w:val="009179B4"/>
    <w:rsid w:val="009220E7"/>
    <w:rsid w:val="0093157A"/>
    <w:rsid w:val="00933E52"/>
    <w:rsid w:val="009428D7"/>
    <w:rsid w:val="00951BC8"/>
    <w:rsid w:val="00952296"/>
    <w:rsid w:val="009548C7"/>
    <w:rsid w:val="0096306B"/>
    <w:rsid w:val="00973E9B"/>
    <w:rsid w:val="009760CB"/>
    <w:rsid w:val="009851F9"/>
    <w:rsid w:val="009877D0"/>
    <w:rsid w:val="00990591"/>
    <w:rsid w:val="00992899"/>
    <w:rsid w:val="0099731C"/>
    <w:rsid w:val="009A2CA3"/>
    <w:rsid w:val="009A7CEF"/>
    <w:rsid w:val="009B0C3A"/>
    <w:rsid w:val="009B46E5"/>
    <w:rsid w:val="009B5C98"/>
    <w:rsid w:val="009C0286"/>
    <w:rsid w:val="009C0D17"/>
    <w:rsid w:val="009C13A6"/>
    <w:rsid w:val="009C19CE"/>
    <w:rsid w:val="009C2B80"/>
    <w:rsid w:val="009C31E1"/>
    <w:rsid w:val="009C7E72"/>
    <w:rsid w:val="009D162A"/>
    <w:rsid w:val="009D1662"/>
    <w:rsid w:val="009D38C1"/>
    <w:rsid w:val="009D5A7D"/>
    <w:rsid w:val="009E54BD"/>
    <w:rsid w:val="009E57C5"/>
    <w:rsid w:val="009E7C14"/>
    <w:rsid w:val="009F5B3E"/>
    <w:rsid w:val="009F6A15"/>
    <w:rsid w:val="00A00F54"/>
    <w:rsid w:val="00A073B1"/>
    <w:rsid w:val="00A07D8A"/>
    <w:rsid w:val="00A21DE4"/>
    <w:rsid w:val="00A23645"/>
    <w:rsid w:val="00A23DBC"/>
    <w:rsid w:val="00A333D1"/>
    <w:rsid w:val="00A33A71"/>
    <w:rsid w:val="00A42448"/>
    <w:rsid w:val="00A45E82"/>
    <w:rsid w:val="00A50F8D"/>
    <w:rsid w:val="00A5490A"/>
    <w:rsid w:val="00A55D25"/>
    <w:rsid w:val="00A56385"/>
    <w:rsid w:val="00A72760"/>
    <w:rsid w:val="00A81D16"/>
    <w:rsid w:val="00A83881"/>
    <w:rsid w:val="00A864DC"/>
    <w:rsid w:val="00A92741"/>
    <w:rsid w:val="00A95FFA"/>
    <w:rsid w:val="00A96A57"/>
    <w:rsid w:val="00A97689"/>
    <w:rsid w:val="00AA0913"/>
    <w:rsid w:val="00AA1AB9"/>
    <w:rsid w:val="00AA5D03"/>
    <w:rsid w:val="00AA7446"/>
    <w:rsid w:val="00AA763E"/>
    <w:rsid w:val="00AB3615"/>
    <w:rsid w:val="00AC2B83"/>
    <w:rsid w:val="00AC3B50"/>
    <w:rsid w:val="00AC6CF5"/>
    <w:rsid w:val="00AD16AD"/>
    <w:rsid w:val="00AD2A78"/>
    <w:rsid w:val="00AD36C3"/>
    <w:rsid w:val="00AE0898"/>
    <w:rsid w:val="00AE702C"/>
    <w:rsid w:val="00AF6525"/>
    <w:rsid w:val="00B00F11"/>
    <w:rsid w:val="00B019FD"/>
    <w:rsid w:val="00B01E72"/>
    <w:rsid w:val="00B05CEF"/>
    <w:rsid w:val="00B05F0A"/>
    <w:rsid w:val="00B11DEE"/>
    <w:rsid w:val="00B1235C"/>
    <w:rsid w:val="00B13B2E"/>
    <w:rsid w:val="00B151ED"/>
    <w:rsid w:val="00B16054"/>
    <w:rsid w:val="00B23A25"/>
    <w:rsid w:val="00B2505A"/>
    <w:rsid w:val="00B2627D"/>
    <w:rsid w:val="00B2633B"/>
    <w:rsid w:val="00B35F54"/>
    <w:rsid w:val="00B41960"/>
    <w:rsid w:val="00B4323F"/>
    <w:rsid w:val="00B438B5"/>
    <w:rsid w:val="00B4443A"/>
    <w:rsid w:val="00B45685"/>
    <w:rsid w:val="00B469F2"/>
    <w:rsid w:val="00B46B11"/>
    <w:rsid w:val="00B47B92"/>
    <w:rsid w:val="00B50A6F"/>
    <w:rsid w:val="00B524C3"/>
    <w:rsid w:val="00B524F6"/>
    <w:rsid w:val="00B537F8"/>
    <w:rsid w:val="00B539EF"/>
    <w:rsid w:val="00B56B1C"/>
    <w:rsid w:val="00B6364E"/>
    <w:rsid w:val="00B709C7"/>
    <w:rsid w:val="00B7276E"/>
    <w:rsid w:val="00B74C1E"/>
    <w:rsid w:val="00B7762C"/>
    <w:rsid w:val="00B77CBF"/>
    <w:rsid w:val="00B8216E"/>
    <w:rsid w:val="00B94F50"/>
    <w:rsid w:val="00BA1B30"/>
    <w:rsid w:val="00BB0AE1"/>
    <w:rsid w:val="00BB17E5"/>
    <w:rsid w:val="00BB20FE"/>
    <w:rsid w:val="00BB2223"/>
    <w:rsid w:val="00BB5F52"/>
    <w:rsid w:val="00BB7B50"/>
    <w:rsid w:val="00BC2F48"/>
    <w:rsid w:val="00BC2F5B"/>
    <w:rsid w:val="00BD2B70"/>
    <w:rsid w:val="00BD47CB"/>
    <w:rsid w:val="00BD7DCF"/>
    <w:rsid w:val="00BE142D"/>
    <w:rsid w:val="00BF2E83"/>
    <w:rsid w:val="00BF42CF"/>
    <w:rsid w:val="00BF4765"/>
    <w:rsid w:val="00BF4994"/>
    <w:rsid w:val="00BF5AB9"/>
    <w:rsid w:val="00BF6C13"/>
    <w:rsid w:val="00C02EBA"/>
    <w:rsid w:val="00C03697"/>
    <w:rsid w:val="00C06804"/>
    <w:rsid w:val="00C06E50"/>
    <w:rsid w:val="00C12AE5"/>
    <w:rsid w:val="00C13FC4"/>
    <w:rsid w:val="00C14AF3"/>
    <w:rsid w:val="00C269FE"/>
    <w:rsid w:val="00C30263"/>
    <w:rsid w:val="00C36577"/>
    <w:rsid w:val="00C41480"/>
    <w:rsid w:val="00C44169"/>
    <w:rsid w:val="00C512FA"/>
    <w:rsid w:val="00C515B6"/>
    <w:rsid w:val="00C52811"/>
    <w:rsid w:val="00C61BDA"/>
    <w:rsid w:val="00C65A7E"/>
    <w:rsid w:val="00C67CFA"/>
    <w:rsid w:val="00C70D6A"/>
    <w:rsid w:val="00C82DC1"/>
    <w:rsid w:val="00C84B48"/>
    <w:rsid w:val="00C84E5B"/>
    <w:rsid w:val="00C926CB"/>
    <w:rsid w:val="00C938A3"/>
    <w:rsid w:val="00C96E9F"/>
    <w:rsid w:val="00C979DA"/>
    <w:rsid w:val="00CA3832"/>
    <w:rsid w:val="00CA7808"/>
    <w:rsid w:val="00CB044D"/>
    <w:rsid w:val="00CB2FCD"/>
    <w:rsid w:val="00CB3D9B"/>
    <w:rsid w:val="00CB4FB6"/>
    <w:rsid w:val="00CC40B3"/>
    <w:rsid w:val="00CC43E3"/>
    <w:rsid w:val="00CC6B34"/>
    <w:rsid w:val="00CD02BE"/>
    <w:rsid w:val="00CD0331"/>
    <w:rsid w:val="00CD2814"/>
    <w:rsid w:val="00CD5652"/>
    <w:rsid w:val="00CF1D50"/>
    <w:rsid w:val="00CF23D6"/>
    <w:rsid w:val="00CF503E"/>
    <w:rsid w:val="00CF796E"/>
    <w:rsid w:val="00D01225"/>
    <w:rsid w:val="00D026BF"/>
    <w:rsid w:val="00D044B4"/>
    <w:rsid w:val="00D06369"/>
    <w:rsid w:val="00D07338"/>
    <w:rsid w:val="00D0742E"/>
    <w:rsid w:val="00D111C7"/>
    <w:rsid w:val="00D1197D"/>
    <w:rsid w:val="00D143AA"/>
    <w:rsid w:val="00D16907"/>
    <w:rsid w:val="00D20D45"/>
    <w:rsid w:val="00D20E95"/>
    <w:rsid w:val="00D21499"/>
    <w:rsid w:val="00D21E54"/>
    <w:rsid w:val="00D226CC"/>
    <w:rsid w:val="00D23B6E"/>
    <w:rsid w:val="00D23C66"/>
    <w:rsid w:val="00D26640"/>
    <w:rsid w:val="00D30DCB"/>
    <w:rsid w:val="00D3384F"/>
    <w:rsid w:val="00D33E18"/>
    <w:rsid w:val="00D34673"/>
    <w:rsid w:val="00D35043"/>
    <w:rsid w:val="00D35F28"/>
    <w:rsid w:val="00D3736F"/>
    <w:rsid w:val="00D44023"/>
    <w:rsid w:val="00D45057"/>
    <w:rsid w:val="00D46B15"/>
    <w:rsid w:val="00D5016B"/>
    <w:rsid w:val="00D57466"/>
    <w:rsid w:val="00D60804"/>
    <w:rsid w:val="00D60D5F"/>
    <w:rsid w:val="00D6120F"/>
    <w:rsid w:val="00D6334E"/>
    <w:rsid w:val="00D640E0"/>
    <w:rsid w:val="00D65F6A"/>
    <w:rsid w:val="00D81072"/>
    <w:rsid w:val="00D829AB"/>
    <w:rsid w:val="00D84138"/>
    <w:rsid w:val="00D907FA"/>
    <w:rsid w:val="00D9247E"/>
    <w:rsid w:val="00D938A9"/>
    <w:rsid w:val="00D93C75"/>
    <w:rsid w:val="00D9516C"/>
    <w:rsid w:val="00D95A59"/>
    <w:rsid w:val="00D965D2"/>
    <w:rsid w:val="00D979B8"/>
    <w:rsid w:val="00DA0C0F"/>
    <w:rsid w:val="00DA3758"/>
    <w:rsid w:val="00DA46FD"/>
    <w:rsid w:val="00DA53F3"/>
    <w:rsid w:val="00DA546E"/>
    <w:rsid w:val="00DB10E7"/>
    <w:rsid w:val="00DC45C9"/>
    <w:rsid w:val="00DC6711"/>
    <w:rsid w:val="00DD22A3"/>
    <w:rsid w:val="00DD36D0"/>
    <w:rsid w:val="00DD5595"/>
    <w:rsid w:val="00DD6435"/>
    <w:rsid w:val="00DE1771"/>
    <w:rsid w:val="00DE37E1"/>
    <w:rsid w:val="00DE3F72"/>
    <w:rsid w:val="00DE4513"/>
    <w:rsid w:val="00DE45EC"/>
    <w:rsid w:val="00DE5110"/>
    <w:rsid w:val="00DE691E"/>
    <w:rsid w:val="00DE773D"/>
    <w:rsid w:val="00DF5556"/>
    <w:rsid w:val="00DF574C"/>
    <w:rsid w:val="00DF7A5C"/>
    <w:rsid w:val="00DF7DBD"/>
    <w:rsid w:val="00E01CEC"/>
    <w:rsid w:val="00E03210"/>
    <w:rsid w:val="00E05D82"/>
    <w:rsid w:val="00E07767"/>
    <w:rsid w:val="00E1039D"/>
    <w:rsid w:val="00E10CCF"/>
    <w:rsid w:val="00E11857"/>
    <w:rsid w:val="00E14C68"/>
    <w:rsid w:val="00E16C5E"/>
    <w:rsid w:val="00E21ED2"/>
    <w:rsid w:val="00E22EF2"/>
    <w:rsid w:val="00E231E2"/>
    <w:rsid w:val="00E234B7"/>
    <w:rsid w:val="00E23946"/>
    <w:rsid w:val="00E26FCA"/>
    <w:rsid w:val="00E33816"/>
    <w:rsid w:val="00E36213"/>
    <w:rsid w:val="00E369CA"/>
    <w:rsid w:val="00E40618"/>
    <w:rsid w:val="00E52FC4"/>
    <w:rsid w:val="00E56D84"/>
    <w:rsid w:val="00E62850"/>
    <w:rsid w:val="00E66BAE"/>
    <w:rsid w:val="00E676AB"/>
    <w:rsid w:val="00E7017A"/>
    <w:rsid w:val="00E70993"/>
    <w:rsid w:val="00E73A7F"/>
    <w:rsid w:val="00E80AF3"/>
    <w:rsid w:val="00E80BA3"/>
    <w:rsid w:val="00E82001"/>
    <w:rsid w:val="00E8743F"/>
    <w:rsid w:val="00E875E3"/>
    <w:rsid w:val="00E91D93"/>
    <w:rsid w:val="00E950BF"/>
    <w:rsid w:val="00E95BD1"/>
    <w:rsid w:val="00E97ABE"/>
    <w:rsid w:val="00EA2442"/>
    <w:rsid w:val="00EA2CED"/>
    <w:rsid w:val="00EA2FCE"/>
    <w:rsid w:val="00EA46CB"/>
    <w:rsid w:val="00EA4872"/>
    <w:rsid w:val="00EA56F4"/>
    <w:rsid w:val="00EB1DFC"/>
    <w:rsid w:val="00EB337B"/>
    <w:rsid w:val="00EB4AEA"/>
    <w:rsid w:val="00EB66A1"/>
    <w:rsid w:val="00EC009C"/>
    <w:rsid w:val="00EC2432"/>
    <w:rsid w:val="00EC2E04"/>
    <w:rsid w:val="00EC5139"/>
    <w:rsid w:val="00ED0558"/>
    <w:rsid w:val="00ED05AF"/>
    <w:rsid w:val="00ED1FF3"/>
    <w:rsid w:val="00ED2939"/>
    <w:rsid w:val="00ED293D"/>
    <w:rsid w:val="00ED3433"/>
    <w:rsid w:val="00ED7018"/>
    <w:rsid w:val="00EE29DA"/>
    <w:rsid w:val="00EF2633"/>
    <w:rsid w:val="00EF4DB7"/>
    <w:rsid w:val="00EF71F9"/>
    <w:rsid w:val="00F00D2C"/>
    <w:rsid w:val="00F233E0"/>
    <w:rsid w:val="00F324A3"/>
    <w:rsid w:val="00F33626"/>
    <w:rsid w:val="00F35248"/>
    <w:rsid w:val="00F35FFA"/>
    <w:rsid w:val="00F36A30"/>
    <w:rsid w:val="00F3797A"/>
    <w:rsid w:val="00F40326"/>
    <w:rsid w:val="00F453FD"/>
    <w:rsid w:val="00F53CE3"/>
    <w:rsid w:val="00F546E2"/>
    <w:rsid w:val="00F54A1C"/>
    <w:rsid w:val="00F56656"/>
    <w:rsid w:val="00F609DD"/>
    <w:rsid w:val="00F63564"/>
    <w:rsid w:val="00F6474F"/>
    <w:rsid w:val="00F70483"/>
    <w:rsid w:val="00F70A68"/>
    <w:rsid w:val="00F71DE3"/>
    <w:rsid w:val="00F72435"/>
    <w:rsid w:val="00F74174"/>
    <w:rsid w:val="00F75327"/>
    <w:rsid w:val="00F77F61"/>
    <w:rsid w:val="00F8180E"/>
    <w:rsid w:val="00F82A10"/>
    <w:rsid w:val="00F849D5"/>
    <w:rsid w:val="00F86714"/>
    <w:rsid w:val="00F9009E"/>
    <w:rsid w:val="00F91576"/>
    <w:rsid w:val="00F92E50"/>
    <w:rsid w:val="00F9451C"/>
    <w:rsid w:val="00F95EAD"/>
    <w:rsid w:val="00F965C1"/>
    <w:rsid w:val="00FA1C0D"/>
    <w:rsid w:val="00FA2DC1"/>
    <w:rsid w:val="00FA5ED5"/>
    <w:rsid w:val="00FA7EE7"/>
    <w:rsid w:val="00FB115A"/>
    <w:rsid w:val="00FB37E1"/>
    <w:rsid w:val="00FB4A23"/>
    <w:rsid w:val="00FC1050"/>
    <w:rsid w:val="00FC3062"/>
    <w:rsid w:val="00FC35E0"/>
    <w:rsid w:val="00FC4036"/>
    <w:rsid w:val="00FD0F67"/>
    <w:rsid w:val="00FD2F66"/>
    <w:rsid w:val="00FD3EB5"/>
    <w:rsid w:val="00FD3FA4"/>
    <w:rsid w:val="00FE21E7"/>
    <w:rsid w:val="00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4"/>
    <o:shapelayout v:ext="edit">
      <o:idmap v:ext="edit" data="1"/>
    </o:shapelayout>
  </w:shapeDefaults>
  <w:decimalSymbol w:val="."/>
  <w:listSeparator w:val=","/>
  <w14:docId w14:val="24816431"/>
  <w15:docId w15:val="{5F449ADF-6487-469E-966D-834AE06D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91E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2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24F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6C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298D"/>
    <w:rPr>
      <w:rFonts w:ascii="Arial" w:hAnsi="Arial" w:cs="Arial" w:hint="default"/>
      <w:color w:val="0000FF"/>
      <w:sz w:val="16"/>
      <w:szCs w:val="16"/>
      <w:u w:val="single"/>
    </w:rPr>
  </w:style>
  <w:style w:type="paragraph" w:styleId="ListParagraph">
    <w:name w:val="List Paragraph"/>
    <w:basedOn w:val="Normal"/>
    <w:uiPriority w:val="34"/>
    <w:qFormat/>
    <w:rsid w:val="001858D1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CD0331"/>
    <w:rPr>
      <w:rFonts w:ascii="Arial" w:hAnsi="Arial"/>
      <w:szCs w:val="24"/>
    </w:rPr>
  </w:style>
  <w:style w:type="paragraph" w:styleId="NoSpacing">
    <w:name w:val="No Spacing"/>
    <w:uiPriority w:val="1"/>
    <w:qFormat/>
    <w:rsid w:val="000F008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n\Application%20Data\Microsoft\Templates\P&amp;Z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1745E-A6D6-4E1A-8827-6426C197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P&amp;Z Agenda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&amp; Zoning Commission Agenda</vt:lpstr>
    </vt:vector>
  </TitlesOfParts>
  <Company>City of Huntsville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&amp; Zoning Commission Agenda</dc:title>
  <dc:creator>Stan Hamrick</dc:creator>
  <cp:lastModifiedBy>Charles Young</cp:lastModifiedBy>
  <cp:revision>2</cp:revision>
  <cp:lastPrinted>2019-08-23T20:28:00Z</cp:lastPrinted>
  <dcterms:created xsi:type="dcterms:W3CDTF">2021-08-03T15:09:00Z</dcterms:created>
  <dcterms:modified xsi:type="dcterms:W3CDTF">2021-08-03T15:09:00Z</dcterms:modified>
</cp:coreProperties>
</file>